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020" w:rsidRPr="001B6020" w:rsidRDefault="001B6020" w:rsidP="001B6020">
      <w:pPr>
        <w:pStyle w:val="a3"/>
        <w:ind w:firstLine="709"/>
        <w:jc w:val="center"/>
        <w:rPr>
          <w:b/>
          <w:color w:val="000000" w:themeColor="text1"/>
          <w:sz w:val="28"/>
          <w:szCs w:val="28"/>
        </w:rPr>
      </w:pPr>
      <w:r w:rsidRPr="001B6020">
        <w:rPr>
          <w:b/>
          <w:color w:val="000000" w:themeColor="text1"/>
          <w:sz w:val="28"/>
          <w:szCs w:val="28"/>
        </w:rPr>
        <w:t>Формулировки решений по вопросам повестки дня годового общего собрания акционеров в 20</w:t>
      </w:r>
      <w:r w:rsidR="003D5D60">
        <w:rPr>
          <w:b/>
          <w:color w:val="000000" w:themeColor="text1"/>
          <w:sz w:val="28"/>
          <w:szCs w:val="28"/>
        </w:rPr>
        <w:t>20</w:t>
      </w:r>
      <w:r w:rsidRPr="001B6020">
        <w:rPr>
          <w:b/>
          <w:color w:val="000000" w:themeColor="text1"/>
          <w:sz w:val="28"/>
          <w:szCs w:val="28"/>
        </w:rPr>
        <w:t xml:space="preserve"> году, которые должны направляться в электронной форме (в форме электронных документов) номинальному держателю акций, зарегистрированному в реестре акционеров Общества</w:t>
      </w:r>
    </w:p>
    <w:p w:rsidR="001B6020" w:rsidRPr="001B6020" w:rsidRDefault="001B6020" w:rsidP="001B6020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5D60" w:rsidRPr="003D5D60" w:rsidRDefault="003D5D60" w:rsidP="003D5D60">
      <w:pPr>
        <w:ind w:firstLine="708"/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Вопрос 1: Утверждение годового отчета Общества за 2019 год;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Формулировка решения: Утвердить годовой отчет Общества за 2019 год.</w:t>
      </w:r>
    </w:p>
    <w:p w:rsidR="003D5D60" w:rsidRPr="003D5D60" w:rsidRDefault="003D5D60" w:rsidP="003D5D60">
      <w:pPr>
        <w:ind w:firstLine="708"/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Вопрос 2: Утверждение годовой бухгалтерской (финансовой) отчетности Общества за 2019 год;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 xml:space="preserve"> Формулировка решения: Утвердить годовую бухгалтерскую (финансовую) отчетность Общества за 2019 год.</w:t>
      </w:r>
    </w:p>
    <w:p w:rsidR="003D5D60" w:rsidRPr="003D5D60" w:rsidRDefault="003D5D60" w:rsidP="003D5D60">
      <w:pPr>
        <w:ind w:firstLine="708"/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Вопрос 3: О распределении прибыли и убытков Общества по результатам 2019 года;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Формулировка решения: Распределить чистую прибыль Общества по результатам 2019 года в размере 505 517,72 рублей следующим образом: а) в Резервный фонд – 25 275,89 рублей; б) в Фонды развития – 480 241,83 рублей.</w:t>
      </w:r>
    </w:p>
    <w:p w:rsidR="003D5D60" w:rsidRPr="003D5D60" w:rsidRDefault="003D5D60" w:rsidP="003D5D60">
      <w:pPr>
        <w:ind w:firstLine="708"/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Вопрос 4: О выплате (объявлении) дивидендов по результатам 2019 года;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Формулировка решения: Дивиденды по результатам 2019 года не выплачивать.</w:t>
      </w:r>
    </w:p>
    <w:p w:rsidR="003D5D60" w:rsidRPr="003D5D60" w:rsidRDefault="003D5D60" w:rsidP="003D5D60">
      <w:pPr>
        <w:ind w:firstLine="708"/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Вопрос 5: Избрание членов Совета директоров Общества;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Формулировка решения:  Избрать членом Совета директоров Общества: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1.</w:t>
      </w:r>
      <w:r w:rsidRPr="003D5D60">
        <w:rPr>
          <w:rFonts w:ascii="Times New Roman" w:hAnsi="Times New Roman" w:cs="Times New Roman"/>
          <w:iCs/>
          <w:sz w:val="28"/>
          <w:szCs w:val="28"/>
          <w:lang/>
        </w:rPr>
        <w:tab/>
        <w:t>Тарасова Валерия Анатольевича;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2.</w:t>
      </w:r>
      <w:r w:rsidRPr="003D5D60">
        <w:rPr>
          <w:rFonts w:ascii="Times New Roman" w:hAnsi="Times New Roman" w:cs="Times New Roman"/>
          <w:iCs/>
          <w:sz w:val="28"/>
          <w:szCs w:val="28"/>
          <w:lang/>
        </w:rPr>
        <w:tab/>
      </w:r>
      <w:proofErr w:type="spellStart"/>
      <w:r w:rsidRPr="003D5D60">
        <w:rPr>
          <w:rFonts w:ascii="Times New Roman" w:hAnsi="Times New Roman" w:cs="Times New Roman"/>
          <w:iCs/>
          <w:sz w:val="28"/>
          <w:szCs w:val="28"/>
          <w:lang/>
        </w:rPr>
        <w:t>Добычина</w:t>
      </w:r>
      <w:proofErr w:type="spellEnd"/>
      <w:r w:rsidRPr="003D5D60">
        <w:rPr>
          <w:rFonts w:ascii="Times New Roman" w:hAnsi="Times New Roman" w:cs="Times New Roman"/>
          <w:iCs/>
          <w:sz w:val="28"/>
          <w:szCs w:val="28"/>
          <w:lang/>
        </w:rPr>
        <w:t xml:space="preserve"> Александра Владимировича;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3.</w:t>
      </w:r>
      <w:r w:rsidRPr="003D5D60">
        <w:rPr>
          <w:rFonts w:ascii="Times New Roman" w:hAnsi="Times New Roman" w:cs="Times New Roman"/>
          <w:iCs/>
          <w:sz w:val="28"/>
          <w:szCs w:val="28"/>
          <w:lang/>
        </w:rPr>
        <w:tab/>
      </w:r>
      <w:proofErr w:type="spellStart"/>
      <w:r w:rsidRPr="003D5D60">
        <w:rPr>
          <w:rFonts w:ascii="Times New Roman" w:hAnsi="Times New Roman" w:cs="Times New Roman"/>
          <w:iCs/>
          <w:sz w:val="28"/>
          <w:szCs w:val="28"/>
          <w:lang/>
        </w:rPr>
        <w:t>Сребролюбова</w:t>
      </w:r>
      <w:proofErr w:type="spellEnd"/>
      <w:r w:rsidRPr="003D5D60">
        <w:rPr>
          <w:rFonts w:ascii="Times New Roman" w:hAnsi="Times New Roman" w:cs="Times New Roman"/>
          <w:iCs/>
          <w:sz w:val="28"/>
          <w:szCs w:val="28"/>
          <w:lang/>
        </w:rPr>
        <w:t xml:space="preserve"> Дмитрия Александровича;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4.</w:t>
      </w:r>
      <w:r w:rsidRPr="003D5D60">
        <w:rPr>
          <w:rFonts w:ascii="Times New Roman" w:hAnsi="Times New Roman" w:cs="Times New Roman"/>
          <w:iCs/>
          <w:sz w:val="28"/>
          <w:szCs w:val="28"/>
          <w:lang/>
        </w:rPr>
        <w:tab/>
      </w:r>
      <w:proofErr w:type="spellStart"/>
      <w:r w:rsidRPr="003D5D60">
        <w:rPr>
          <w:rFonts w:ascii="Times New Roman" w:hAnsi="Times New Roman" w:cs="Times New Roman"/>
          <w:iCs/>
          <w:sz w:val="28"/>
          <w:szCs w:val="28"/>
          <w:lang/>
        </w:rPr>
        <w:t>Русакова</w:t>
      </w:r>
      <w:proofErr w:type="spellEnd"/>
      <w:r w:rsidRPr="003D5D60">
        <w:rPr>
          <w:rFonts w:ascii="Times New Roman" w:hAnsi="Times New Roman" w:cs="Times New Roman"/>
          <w:iCs/>
          <w:sz w:val="28"/>
          <w:szCs w:val="28"/>
          <w:lang/>
        </w:rPr>
        <w:t xml:space="preserve"> Владимира Владимировича;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5.</w:t>
      </w:r>
      <w:r w:rsidRPr="003D5D60">
        <w:rPr>
          <w:rFonts w:ascii="Times New Roman" w:hAnsi="Times New Roman" w:cs="Times New Roman"/>
          <w:iCs/>
          <w:sz w:val="28"/>
          <w:szCs w:val="28"/>
          <w:lang/>
        </w:rPr>
        <w:tab/>
        <w:t>Гусева Николая Анатольевича.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6.         Полякова Михаила Михайловича;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7.         Николаева Олега Артуровича;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</w:p>
    <w:p w:rsidR="003D5D60" w:rsidRPr="003D5D60" w:rsidRDefault="003D5D60" w:rsidP="003D5D60">
      <w:pPr>
        <w:ind w:firstLine="708"/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Вопрос 6:  Избрание членов Ревизионной комиссии Общества;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Формулировка решения: Избрать членом Ревизионной комиссии Общества: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1. Якимова Анна Владимировна;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2. Дронова Елена Викторовна;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 xml:space="preserve">3. </w:t>
      </w:r>
      <w:proofErr w:type="spellStart"/>
      <w:r w:rsidRPr="003D5D60">
        <w:rPr>
          <w:rFonts w:ascii="Times New Roman" w:hAnsi="Times New Roman" w:cs="Times New Roman"/>
          <w:iCs/>
          <w:sz w:val="28"/>
          <w:szCs w:val="28"/>
          <w:lang/>
        </w:rPr>
        <w:t>Омаргаджиева</w:t>
      </w:r>
      <w:proofErr w:type="spellEnd"/>
      <w:r w:rsidRPr="003D5D60">
        <w:rPr>
          <w:rFonts w:ascii="Times New Roman" w:hAnsi="Times New Roman" w:cs="Times New Roman"/>
          <w:iCs/>
          <w:sz w:val="28"/>
          <w:szCs w:val="28"/>
          <w:lang/>
        </w:rPr>
        <w:t xml:space="preserve"> Марина </w:t>
      </w:r>
      <w:proofErr w:type="spellStart"/>
      <w:r w:rsidRPr="003D5D60">
        <w:rPr>
          <w:rFonts w:ascii="Times New Roman" w:hAnsi="Times New Roman" w:cs="Times New Roman"/>
          <w:iCs/>
          <w:sz w:val="28"/>
          <w:szCs w:val="28"/>
          <w:lang/>
        </w:rPr>
        <w:t>Магамедовна</w:t>
      </w:r>
      <w:proofErr w:type="spellEnd"/>
      <w:r w:rsidRPr="003D5D60">
        <w:rPr>
          <w:rFonts w:ascii="Times New Roman" w:hAnsi="Times New Roman" w:cs="Times New Roman"/>
          <w:iCs/>
          <w:sz w:val="28"/>
          <w:szCs w:val="28"/>
          <w:lang/>
        </w:rPr>
        <w:t>;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4. Володин Константин Александрович;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 xml:space="preserve">5. </w:t>
      </w:r>
      <w:proofErr w:type="spellStart"/>
      <w:r w:rsidRPr="003D5D60">
        <w:rPr>
          <w:rFonts w:ascii="Times New Roman" w:hAnsi="Times New Roman" w:cs="Times New Roman"/>
          <w:iCs/>
          <w:sz w:val="28"/>
          <w:szCs w:val="28"/>
          <w:lang/>
        </w:rPr>
        <w:t>Шарая</w:t>
      </w:r>
      <w:proofErr w:type="spellEnd"/>
      <w:r w:rsidRPr="003D5D60">
        <w:rPr>
          <w:rFonts w:ascii="Times New Roman" w:hAnsi="Times New Roman" w:cs="Times New Roman"/>
          <w:iCs/>
          <w:sz w:val="28"/>
          <w:szCs w:val="28"/>
          <w:lang/>
        </w:rPr>
        <w:t xml:space="preserve"> Ирина Викторовна.</w:t>
      </w:r>
    </w:p>
    <w:p w:rsidR="003D5D60" w:rsidRPr="003D5D60" w:rsidRDefault="003D5D60" w:rsidP="003D5D60">
      <w:pPr>
        <w:ind w:firstLine="708"/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Вопрос 7: Утверждение аудитора общества на 2020 год;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Формулировка решения: Утвердить Аудитором Общества на 2020 год АКЦИОНЕРНОЕ ОБЩЕСТВО «АУДИТОРСКАЯ КОМПАНИЯ «САМОВАРОВА И ПАРТНЕРЫ» (ИНН 7805015235).</w:t>
      </w:r>
    </w:p>
    <w:p w:rsidR="003D5D60" w:rsidRPr="003D5D60" w:rsidRDefault="003D5D60" w:rsidP="003D5D60">
      <w:pPr>
        <w:ind w:firstLine="708"/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Вопрос 8: Утверждение Изменений и дополнений в Устав Общества.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Формулировка решения: Утвердить следующие Изменения в Устав Общества и изложить п.14.6. и 14.7 Устава Общества в следующей редакции: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«14.6. Сообщение о проведении Общего собрания акционеров должно быть опубликовано на официальном сайте Общества в информационно-телекоммуникационной сети Интернет по адресу: http://www.dagdizel.ru.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В случае невозможности опубликования сообщения о проведении Общего собрания акционеров способом, указанным в первом абзаце настоящего пункта, сообщение о проведении Общего собрания акционеров должно быть доведено до сведения лиц, имеющих право на участие в Общем собрании акционеров и зарегистрированных в реестре акционеров Общества, путем направления заказным письмом либо вручением под роспись каждому лицу, указанному в списке лиц, имеющих право на участие в Общем собрании акционеров Общества.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14.7.</w:t>
      </w:r>
      <w:r w:rsidRPr="003D5D60">
        <w:rPr>
          <w:rFonts w:ascii="Times New Roman" w:hAnsi="Times New Roman" w:cs="Times New Roman"/>
          <w:iCs/>
          <w:sz w:val="28"/>
          <w:szCs w:val="28"/>
          <w:lang/>
        </w:rPr>
        <w:tab/>
        <w:t>Сообщение о проведении Общего собрания акционеров может быть дополнительно доведено до сведения лиц, имеющих право на участие в Общем собрании акционеров и зарегистрированных в реестре акционеров Общества, следующими способами: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lastRenderedPageBreak/>
        <w:t>1) путем направления заказным письмом либо вручено под роспись каждому лицу, указанному в списке лиц, имеющих право на участие в Общем собрании акционеров Общества;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2) путем направления электронного сообщения по адресу электронной почты соответствующего лица, указанного в реестре акционеров Общества;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iCs/>
          <w:sz w:val="28"/>
          <w:szCs w:val="28"/>
          <w:lang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3) путем направления текстового сообщения, содержащего порядок ознакомления с сообщением о проведении Общего собрания акционеров, на номер контактного телефона или по адресу электронной почты, которые указаны в реестре акционеров Общества;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sz w:val="28"/>
          <w:szCs w:val="28"/>
        </w:rPr>
      </w:pPr>
      <w:r w:rsidRPr="003D5D60">
        <w:rPr>
          <w:rFonts w:ascii="Times New Roman" w:hAnsi="Times New Roman" w:cs="Times New Roman"/>
          <w:iCs/>
          <w:sz w:val="28"/>
          <w:szCs w:val="28"/>
          <w:lang/>
        </w:rPr>
        <w:t>4) путем опубликования на странице в сети Интернет, используемой Обществом для раскрытия информации: https://disclosure.skrin.ru/disclosure/0545001919.»</w:t>
      </w:r>
    </w:p>
    <w:p w:rsidR="003D5D60" w:rsidRPr="003D5D60" w:rsidRDefault="003D5D60" w:rsidP="003D5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7AC" w:rsidRPr="003D5D60" w:rsidRDefault="009B67AC" w:rsidP="003D5D60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sectPr w:rsidR="009B67AC" w:rsidRPr="003D5D60" w:rsidSect="009B6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B6020"/>
    <w:rsid w:val="001B6020"/>
    <w:rsid w:val="003D5D60"/>
    <w:rsid w:val="009B6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B60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B602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552</Words>
  <Characters>3150</Characters>
  <Application>Microsoft Office Word</Application>
  <DocSecurity>0</DocSecurity>
  <Lines>26</Lines>
  <Paragraphs>7</Paragraphs>
  <ScaleCrop>false</ScaleCrop>
  <Company/>
  <LinksUpToDate>false</LinksUpToDate>
  <CharactersWithSpaces>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</dc:creator>
  <cp:keywords/>
  <dc:description/>
  <cp:lastModifiedBy>User</cp:lastModifiedBy>
  <cp:revision>3</cp:revision>
  <dcterms:created xsi:type="dcterms:W3CDTF">2019-06-09T20:33:00Z</dcterms:created>
  <dcterms:modified xsi:type="dcterms:W3CDTF">2020-05-21T07:55:00Z</dcterms:modified>
</cp:coreProperties>
</file>