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0BC" w:rsidRPr="00270563" w:rsidRDefault="00ED20BC" w:rsidP="00ED20BC">
      <w:pPr>
        <w:autoSpaceDE w:val="0"/>
        <w:autoSpaceDN w:val="0"/>
        <w:adjustRightInd w:val="0"/>
        <w:jc w:val="center"/>
        <w:rPr>
          <w:rFonts w:ascii="Times New Roman" w:hAnsi="Times New Roman" w:cs="Times New Roman"/>
          <w:b/>
          <w:sz w:val="22"/>
          <w:szCs w:val="22"/>
          <w:lang w:val="ru-RU"/>
        </w:rPr>
      </w:pPr>
      <w:r w:rsidRPr="00270563">
        <w:rPr>
          <w:rFonts w:ascii="Times New Roman" w:hAnsi="Times New Roman" w:cs="Times New Roman"/>
          <w:b/>
          <w:sz w:val="22"/>
          <w:szCs w:val="22"/>
          <w:lang w:val="ru-RU"/>
        </w:rPr>
        <w:t xml:space="preserve">ИЗВЕЩЕНИЕ </w:t>
      </w:r>
    </w:p>
    <w:p w:rsidR="00ED20BC" w:rsidRPr="00270563" w:rsidRDefault="00ED20BC" w:rsidP="00ED20BC">
      <w:pPr>
        <w:autoSpaceDE w:val="0"/>
        <w:autoSpaceDN w:val="0"/>
        <w:adjustRightInd w:val="0"/>
        <w:jc w:val="center"/>
        <w:rPr>
          <w:rFonts w:ascii="Times New Roman" w:hAnsi="Times New Roman" w:cs="Times New Roman"/>
          <w:b/>
          <w:sz w:val="22"/>
          <w:szCs w:val="22"/>
          <w:lang w:val="ru-RU"/>
        </w:rPr>
      </w:pPr>
      <w:r w:rsidRPr="00270563">
        <w:rPr>
          <w:rFonts w:ascii="Times New Roman" w:hAnsi="Times New Roman" w:cs="Times New Roman"/>
          <w:b/>
          <w:sz w:val="22"/>
          <w:szCs w:val="22"/>
          <w:lang w:val="ru-RU"/>
        </w:rPr>
        <w:t>О ПРОВЕДЕН</w:t>
      </w:r>
      <w:proofErr w:type="gramStart"/>
      <w:r w:rsidRPr="00270563">
        <w:rPr>
          <w:rFonts w:ascii="Times New Roman" w:hAnsi="Times New Roman" w:cs="Times New Roman"/>
          <w:b/>
          <w:sz w:val="22"/>
          <w:szCs w:val="22"/>
          <w:lang w:val="ru-RU"/>
        </w:rPr>
        <w:t>ИИ АУ</w:t>
      </w:r>
      <w:proofErr w:type="gramEnd"/>
      <w:r w:rsidRPr="00270563">
        <w:rPr>
          <w:rFonts w:ascii="Times New Roman" w:hAnsi="Times New Roman" w:cs="Times New Roman"/>
          <w:b/>
          <w:sz w:val="22"/>
          <w:szCs w:val="22"/>
          <w:lang w:val="ru-RU"/>
        </w:rPr>
        <w:t>КЦИОНА ПО ПРОДАЖЕ НЕДВИЖИМОГО ИМУЩЕСТВА</w:t>
      </w:r>
    </w:p>
    <w:p w:rsidR="00ED20BC" w:rsidRPr="00270563" w:rsidRDefault="00ED20BC" w:rsidP="00ED20BC">
      <w:pPr>
        <w:pStyle w:val="PreformattedText"/>
        <w:rPr>
          <w:rFonts w:ascii="Times New Roman" w:hAnsi="Times New Roman" w:cs="Times New Roman"/>
          <w:sz w:val="22"/>
          <w:szCs w:val="22"/>
          <w:lang w:val="ru-RU"/>
        </w:rPr>
      </w:pPr>
    </w:p>
    <w:p w:rsidR="00ED20BC" w:rsidRPr="00270563" w:rsidRDefault="00ED20BC" w:rsidP="00ED20BC">
      <w:pPr>
        <w:pStyle w:val="PreformattedText"/>
        <w:jc w:val="both"/>
        <w:rPr>
          <w:rFonts w:ascii="Times New Roman" w:hAnsi="Times New Roman" w:cs="Times New Roman"/>
          <w:sz w:val="22"/>
          <w:szCs w:val="22"/>
          <w:lang w:val="ru-RU"/>
        </w:rPr>
      </w:pPr>
      <w:r w:rsidRPr="00270563">
        <w:rPr>
          <w:rFonts w:ascii="Times New Roman" w:hAnsi="Times New Roman" w:cs="Times New Roman"/>
          <w:b/>
          <w:sz w:val="22"/>
          <w:szCs w:val="22"/>
          <w:lang w:val="ru-RU"/>
        </w:rPr>
        <w:t>1: Форма проведения торгов:</w:t>
      </w:r>
      <w:r w:rsidRPr="00270563">
        <w:rPr>
          <w:rFonts w:ascii="Times New Roman" w:hAnsi="Times New Roman" w:cs="Times New Roman"/>
          <w:sz w:val="22"/>
          <w:szCs w:val="22"/>
          <w:lang w:val="ru-RU"/>
        </w:rPr>
        <w:t xml:space="preserve"> открытый аукцион в электронной форме</w:t>
      </w:r>
      <w:r w:rsidR="00FD395C" w:rsidRPr="00270563">
        <w:rPr>
          <w:rFonts w:ascii="Times New Roman" w:hAnsi="Times New Roman" w:cs="Times New Roman"/>
          <w:sz w:val="22"/>
          <w:szCs w:val="22"/>
          <w:lang w:val="ru-RU"/>
        </w:rPr>
        <w:t>.</w:t>
      </w:r>
    </w:p>
    <w:p w:rsidR="00ED20BC" w:rsidRPr="00270563" w:rsidRDefault="00ED20BC" w:rsidP="00ED20BC">
      <w:pPr>
        <w:pStyle w:val="PreformattedText"/>
        <w:rPr>
          <w:rFonts w:ascii="Times New Roman" w:hAnsi="Times New Roman" w:cs="Times New Roman"/>
          <w:sz w:val="22"/>
          <w:szCs w:val="22"/>
          <w:lang w:val="ru-RU"/>
        </w:rPr>
      </w:pPr>
    </w:p>
    <w:p w:rsidR="00ED20BC" w:rsidRPr="00270563" w:rsidRDefault="00ED20BC" w:rsidP="00ED20BC">
      <w:pPr>
        <w:pStyle w:val="PreformattedText"/>
        <w:rPr>
          <w:rFonts w:ascii="Times New Roman" w:hAnsi="Times New Roman" w:cs="Times New Roman"/>
          <w:sz w:val="22"/>
          <w:szCs w:val="22"/>
          <w:lang w:val="ru-RU"/>
        </w:rPr>
      </w:pPr>
      <w:r w:rsidRPr="00270563">
        <w:rPr>
          <w:rFonts w:ascii="Times New Roman" w:hAnsi="Times New Roman" w:cs="Times New Roman"/>
          <w:b/>
          <w:sz w:val="22"/>
          <w:szCs w:val="22"/>
          <w:lang w:val="ru-RU"/>
        </w:rPr>
        <w:t>2. Собственник (Продавец) недвижимого имущества:</w:t>
      </w:r>
      <w:r w:rsidRPr="00270563">
        <w:rPr>
          <w:rFonts w:ascii="Times New Roman" w:hAnsi="Times New Roman" w:cs="Times New Roman"/>
          <w:sz w:val="22"/>
          <w:szCs w:val="22"/>
          <w:lang w:val="ru-RU"/>
        </w:rPr>
        <w:t xml:space="preserve"> АО «Завод «Дагдизель». </w:t>
      </w:r>
    </w:p>
    <w:p w:rsidR="00ED20BC" w:rsidRPr="00270563" w:rsidRDefault="00ED20BC" w:rsidP="00ED20BC">
      <w:pPr>
        <w:pStyle w:val="PreformattedText"/>
        <w:rPr>
          <w:rFonts w:ascii="Times New Roman" w:hAnsi="Times New Roman" w:cs="Times New Roman"/>
          <w:sz w:val="22"/>
          <w:szCs w:val="22"/>
          <w:lang w:val="ru-RU"/>
        </w:rPr>
      </w:pPr>
      <w:r w:rsidRPr="00270563">
        <w:rPr>
          <w:rFonts w:ascii="Times New Roman" w:hAnsi="Times New Roman" w:cs="Times New Roman"/>
          <w:sz w:val="22"/>
          <w:szCs w:val="22"/>
          <w:lang w:val="ru-RU"/>
        </w:rPr>
        <w:t>Место нахождения: Республика Дагестан, г.</w:t>
      </w:r>
      <w:r w:rsidR="00FD395C" w:rsidRPr="00270563">
        <w:rPr>
          <w:rFonts w:ascii="Times New Roman" w:hAnsi="Times New Roman" w:cs="Times New Roman"/>
          <w:sz w:val="22"/>
          <w:szCs w:val="22"/>
          <w:lang w:val="ru-RU"/>
        </w:rPr>
        <w:t xml:space="preserve"> </w:t>
      </w:r>
      <w:r w:rsidRPr="00270563">
        <w:rPr>
          <w:rFonts w:ascii="Times New Roman" w:hAnsi="Times New Roman" w:cs="Times New Roman"/>
          <w:sz w:val="22"/>
          <w:szCs w:val="22"/>
          <w:lang w:val="ru-RU"/>
        </w:rPr>
        <w:t>Каспийск, ул.</w:t>
      </w:r>
      <w:r w:rsidR="00FD395C" w:rsidRPr="00270563">
        <w:rPr>
          <w:rFonts w:ascii="Times New Roman" w:hAnsi="Times New Roman" w:cs="Times New Roman"/>
          <w:sz w:val="22"/>
          <w:szCs w:val="22"/>
          <w:lang w:val="ru-RU"/>
        </w:rPr>
        <w:t xml:space="preserve"> </w:t>
      </w:r>
      <w:r w:rsidRPr="00270563">
        <w:rPr>
          <w:rFonts w:ascii="Times New Roman" w:hAnsi="Times New Roman" w:cs="Times New Roman"/>
          <w:sz w:val="22"/>
          <w:szCs w:val="22"/>
          <w:lang w:val="ru-RU"/>
        </w:rPr>
        <w:t>Ленина, 1.</w:t>
      </w:r>
      <w:bookmarkStart w:id="0" w:name="_GoBack"/>
      <w:bookmarkEnd w:id="0"/>
    </w:p>
    <w:p w:rsidR="00ED20BC" w:rsidRPr="00F07983" w:rsidRDefault="00ED20BC" w:rsidP="00ED20BC">
      <w:pPr>
        <w:pStyle w:val="PreformattedText"/>
        <w:rPr>
          <w:rFonts w:ascii="Times New Roman" w:hAnsi="Times New Roman" w:cs="Times New Roman"/>
          <w:sz w:val="22"/>
          <w:szCs w:val="22"/>
        </w:rPr>
      </w:pPr>
      <w:r w:rsidRPr="00270563">
        <w:rPr>
          <w:rFonts w:ascii="Times New Roman" w:hAnsi="Times New Roman" w:cs="Times New Roman"/>
          <w:sz w:val="22"/>
          <w:szCs w:val="22"/>
          <w:lang w:val="ru-RU"/>
        </w:rPr>
        <w:t>Почтовый адрес: 368300, Республика Дагестан, г.</w:t>
      </w:r>
      <w:r w:rsidR="00FD395C" w:rsidRPr="00270563">
        <w:rPr>
          <w:rFonts w:ascii="Times New Roman" w:hAnsi="Times New Roman" w:cs="Times New Roman"/>
          <w:sz w:val="22"/>
          <w:szCs w:val="22"/>
          <w:lang w:val="ru-RU"/>
        </w:rPr>
        <w:t xml:space="preserve"> </w:t>
      </w:r>
      <w:r w:rsidRPr="00270563">
        <w:rPr>
          <w:rFonts w:ascii="Times New Roman" w:hAnsi="Times New Roman" w:cs="Times New Roman"/>
          <w:sz w:val="22"/>
          <w:szCs w:val="22"/>
          <w:lang w:val="ru-RU"/>
        </w:rPr>
        <w:t>Каспийск, ул.</w:t>
      </w:r>
      <w:r w:rsidR="00FD395C" w:rsidRPr="00270563">
        <w:rPr>
          <w:rFonts w:ascii="Times New Roman" w:hAnsi="Times New Roman" w:cs="Times New Roman"/>
          <w:sz w:val="22"/>
          <w:szCs w:val="22"/>
          <w:lang w:val="ru-RU"/>
        </w:rPr>
        <w:t xml:space="preserve"> </w:t>
      </w:r>
      <w:r w:rsidRPr="00270563">
        <w:rPr>
          <w:rFonts w:ascii="Times New Roman" w:hAnsi="Times New Roman" w:cs="Times New Roman"/>
          <w:sz w:val="22"/>
          <w:szCs w:val="22"/>
          <w:lang w:val="ru-RU"/>
        </w:rPr>
        <w:t>Ленина, 1.</w:t>
      </w:r>
    </w:p>
    <w:p w:rsidR="00ED20BC" w:rsidRPr="00270563" w:rsidRDefault="00ED20BC" w:rsidP="00ED20BC">
      <w:pPr>
        <w:pStyle w:val="PreformattedText"/>
        <w:rPr>
          <w:rFonts w:ascii="Times New Roman" w:hAnsi="Times New Roman" w:cs="Times New Roman"/>
          <w:sz w:val="22"/>
          <w:szCs w:val="22"/>
          <w:lang w:val="ru-RU"/>
        </w:rPr>
      </w:pPr>
      <w:r w:rsidRPr="00270563">
        <w:rPr>
          <w:rFonts w:ascii="Times New Roman" w:hAnsi="Times New Roman" w:cs="Times New Roman"/>
          <w:sz w:val="22"/>
          <w:szCs w:val="22"/>
          <w:lang w:val="ru-RU"/>
        </w:rPr>
        <w:t xml:space="preserve">Адрес электронной почты: </w:t>
      </w:r>
      <w:proofErr w:type="spellStart"/>
      <w:r w:rsidRPr="00270563">
        <w:rPr>
          <w:rFonts w:ascii="Times New Roman" w:hAnsi="Times New Roman" w:cs="Times New Roman"/>
          <w:sz w:val="22"/>
          <w:szCs w:val="22"/>
        </w:rPr>
        <w:t>oaodagdizel</w:t>
      </w:r>
      <w:proofErr w:type="spellEnd"/>
      <w:r w:rsidRPr="00270563">
        <w:rPr>
          <w:rFonts w:ascii="Times New Roman" w:hAnsi="Times New Roman" w:cs="Times New Roman"/>
          <w:sz w:val="22"/>
          <w:szCs w:val="22"/>
          <w:lang w:val="ru-RU"/>
        </w:rPr>
        <w:t>@</w:t>
      </w:r>
      <w:r w:rsidRPr="00270563">
        <w:rPr>
          <w:rFonts w:ascii="Times New Roman" w:hAnsi="Times New Roman" w:cs="Times New Roman"/>
          <w:sz w:val="22"/>
          <w:szCs w:val="22"/>
        </w:rPr>
        <w:t>mail</w:t>
      </w:r>
      <w:r w:rsidRPr="00270563">
        <w:rPr>
          <w:rFonts w:ascii="Times New Roman" w:hAnsi="Times New Roman" w:cs="Times New Roman"/>
          <w:sz w:val="22"/>
          <w:szCs w:val="22"/>
          <w:lang w:val="ru-RU"/>
        </w:rPr>
        <w:t>.</w:t>
      </w:r>
      <w:proofErr w:type="spellStart"/>
      <w:r w:rsidRPr="00270563">
        <w:rPr>
          <w:rFonts w:ascii="Times New Roman" w:hAnsi="Times New Roman" w:cs="Times New Roman"/>
          <w:sz w:val="22"/>
          <w:szCs w:val="22"/>
        </w:rPr>
        <w:t>ru</w:t>
      </w:r>
      <w:proofErr w:type="spellEnd"/>
    </w:p>
    <w:p w:rsidR="00ED20BC" w:rsidRPr="00270563" w:rsidRDefault="00ED20BC" w:rsidP="00ED20BC">
      <w:pPr>
        <w:pStyle w:val="PreformattedText"/>
        <w:rPr>
          <w:rFonts w:ascii="Times New Roman" w:hAnsi="Times New Roman" w:cs="Times New Roman"/>
          <w:sz w:val="22"/>
          <w:szCs w:val="22"/>
          <w:lang w:val="ru-RU"/>
        </w:rPr>
      </w:pPr>
      <w:r w:rsidRPr="00270563">
        <w:rPr>
          <w:rFonts w:ascii="Times New Roman" w:hAnsi="Times New Roman" w:cs="Times New Roman"/>
          <w:sz w:val="22"/>
          <w:szCs w:val="22"/>
          <w:lang w:val="ru-RU"/>
        </w:rPr>
        <w:t xml:space="preserve">Контактные лица: </w:t>
      </w:r>
    </w:p>
    <w:p w:rsidR="00ED20BC" w:rsidRPr="00270563" w:rsidRDefault="00ED20BC" w:rsidP="00ED20BC">
      <w:pPr>
        <w:pStyle w:val="PreformattedText"/>
        <w:numPr>
          <w:ilvl w:val="0"/>
          <w:numId w:val="1"/>
        </w:numPr>
        <w:jc w:val="both"/>
        <w:rPr>
          <w:rFonts w:ascii="Times New Roman" w:hAnsi="Times New Roman" w:cs="Times New Roman"/>
          <w:sz w:val="22"/>
          <w:szCs w:val="22"/>
          <w:lang w:val="ru-RU"/>
        </w:rPr>
      </w:pPr>
      <w:r w:rsidRPr="00270563">
        <w:rPr>
          <w:rFonts w:ascii="Times New Roman" w:hAnsi="Times New Roman" w:cs="Times New Roman"/>
          <w:sz w:val="22"/>
          <w:szCs w:val="22"/>
          <w:lang w:val="ru-RU"/>
        </w:rPr>
        <w:t>Шихметов Рамазан Агаметович, начальник отдела по управлению имущественным комплексом, тел.: 8-963-797-09-00;</w:t>
      </w:r>
    </w:p>
    <w:p w:rsidR="00ED20BC" w:rsidRPr="00270563" w:rsidRDefault="00ED20BC" w:rsidP="00ED20BC">
      <w:pPr>
        <w:pStyle w:val="PreformattedText"/>
        <w:numPr>
          <w:ilvl w:val="0"/>
          <w:numId w:val="1"/>
        </w:numPr>
        <w:jc w:val="both"/>
        <w:rPr>
          <w:rFonts w:ascii="Times New Roman" w:hAnsi="Times New Roman" w:cs="Times New Roman"/>
          <w:sz w:val="22"/>
          <w:szCs w:val="22"/>
          <w:lang w:val="ru-RU"/>
        </w:rPr>
      </w:pPr>
      <w:r w:rsidRPr="00270563">
        <w:rPr>
          <w:rFonts w:ascii="Times New Roman" w:hAnsi="Times New Roman" w:cs="Times New Roman"/>
          <w:sz w:val="22"/>
          <w:szCs w:val="22"/>
          <w:lang w:val="ru-RU"/>
        </w:rPr>
        <w:t>Гавриленко Сергей Петрович – советник Генерального директора, тел.: 8-906-446-15-33;</w:t>
      </w:r>
    </w:p>
    <w:p w:rsidR="00ED20BC" w:rsidRPr="00270563" w:rsidRDefault="00ED20BC" w:rsidP="00ED20BC">
      <w:pPr>
        <w:pStyle w:val="PreformattedText"/>
        <w:numPr>
          <w:ilvl w:val="0"/>
          <w:numId w:val="1"/>
        </w:numPr>
        <w:jc w:val="both"/>
        <w:rPr>
          <w:rFonts w:ascii="Times New Roman" w:hAnsi="Times New Roman" w:cs="Times New Roman"/>
          <w:sz w:val="22"/>
          <w:szCs w:val="22"/>
          <w:lang w:val="ru-RU"/>
        </w:rPr>
      </w:pPr>
      <w:proofErr w:type="spellStart"/>
      <w:r w:rsidRPr="00270563">
        <w:rPr>
          <w:rFonts w:ascii="Times New Roman" w:hAnsi="Times New Roman" w:cs="Times New Roman"/>
          <w:sz w:val="22"/>
          <w:szCs w:val="22"/>
          <w:lang w:val="ru-RU"/>
        </w:rPr>
        <w:t>Ярмамедов</w:t>
      </w:r>
      <w:proofErr w:type="spellEnd"/>
      <w:r w:rsidRPr="00270563">
        <w:rPr>
          <w:rFonts w:ascii="Times New Roman" w:hAnsi="Times New Roman" w:cs="Times New Roman"/>
          <w:sz w:val="22"/>
          <w:szCs w:val="22"/>
          <w:lang w:val="ru-RU"/>
        </w:rPr>
        <w:t xml:space="preserve"> Тимур Рустамович – начальник юридического отдела, тел.: 8-967-935-97-00</w:t>
      </w:r>
    </w:p>
    <w:p w:rsidR="00ED20BC" w:rsidRPr="00270563" w:rsidRDefault="00ED20BC" w:rsidP="00ED20BC">
      <w:pPr>
        <w:pStyle w:val="PreformattedText"/>
        <w:rPr>
          <w:rFonts w:ascii="Times New Roman" w:hAnsi="Times New Roman" w:cs="Times New Roman"/>
          <w:sz w:val="22"/>
          <w:szCs w:val="22"/>
          <w:lang w:val="ru-RU"/>
        </w:rPr>
      </w:pPr>
    </w:p>
    <w:p w:rsidR="00ED20BC" w:rsidRPr="00270563" w:rsidRDefault="00ED20BC" w:rsidP="00ED20BC">
      <w:pPr>
        <w:pStyle w:val="PreformattedText"/>
        <w:rPr>
          <w:rFonts w:ascii="Times New Roman" w:hAnsi="Times New Roman" w:cs="Times New Roman"/>
          <w:sz w:val="22"/>
          <w:szCs w:val="22"/>
          <w:lang w:val="ru-RU"/>
        </w:rPr>
      </w:pPr>
      <w:r w:rsidRPr="00270563">
        <w:rPr>
          <w:rFonts w:ascii="Times New Roman" w:hAnsi="Times New Roman" w:cs="Times New Roman"/>
          <w:b/>
          <w:sz w:val="22"/>
          <w:szCs w:val="22"/>
          <w:lang w:val="ru-RU"/>
        </w:rPr>
        <w:t>3. Организатор аукциона:</w:t>
      </w:r>
      <w:r w:rsidRPr="00270563">
        <w:rPr>
          <w:rFonts w:ascii="Times New Roman" w:hAnsi="Times New Roman" w:cs="Times New Roman"/>
          <w:sz w:val="22"/>
          <w:szCs w:val="22"/>
          <w:lang w:val="ru-RU"/>
        </w:rPr>
        <w:t xml:space="preserve"> Акционерное общество</w:t>
      </w:r>
      <w:r w:rsidRPr="00270563">
        <w:rPr>
          <w:rFonts w:ascii="Times New Roman" w:hAnsi="Times New Roman" w:cs="Times New Roman"/>
          <w:sz w:val="22"/>
          <w:szCs w:val="22"/>
        </w:rPr>
        <w:t> </w:t>
      </w:r>
      <w:r w:rsidRPr="00270563">
        <w:rPr>
          <w:rFonts w:ascii="Times New Roman" w:hAnsi="Times New Roman" w:cs="Times New Roman"/>
          <w:sz w:val="22"/>
          <w:szCs w:val="22"/>
          <w:lang w:val="ru-RU"/>
        </w:rPr>
        <w:t>«Единая электронная торговая площадка» (АО «ЕЭТП»)</w:t>
      </w:r>
    </w:p>
    <w:p w:rsidR="00ED20BC" w:rsidRPr="00270563" w:rsidRDefault="00ED20BC" w:rsidP="00ED20BC">
      <w:pPr>
        <w:tabs>
          <w:tab w:val="num" w:pos="709"/>
        </w:tabs>
        <w:jc w:val="both"/>
        <w:rPr>
          <w:rFonts w:ascii="Times New Roman" w:hAnsi="Times New Roman" w:cs="Times New Roman"/>
          <w:sz w:val="22"/>
          <w:szCs w:val="22"/>
          <w:lang w:val="ru-RU"/>
        </w:rPr>
      </w:pPr>
      <w:r w:rsidRPr="00270563">
        <w:rPr>
          <w:rFonts w:ascii="Times New Roman" w:hAnsi="Times New Roman" w:cs="Times New Roman"/>
          <w:sz w:val="22"/>
          <w:szCs w:val="22"/>
          <w:lang w:val="ru-RU"/>
        </w:rPr>
        <w:t xml:space="preserve">Телефон: </w:t>
      </w:r>
      <w:r w:rsidRPr="00270563">
        <w:rPr>
          <w:rFonts w:ascii="Times New Roman" w:hAnsi="Times New Roman" w:cs="Times New Roman"/>
          <w:sz w:val="22"/>
          <w:szCs w:val="22"/>
          <w:lang w:val="x-none"/>
        </w:rPr>
        <w:t>+7 (495) 276-16-26</w:t>
      </w:r>
      <w:r w:rsidRPr="00270563">
        <w:rPr>
          <w:rFonts w:ascii="Times New Roman" w:hAnsi="Times New Roman" w:cs="Times New Roman"/>
          <w:sz w:val="22"/>
          <w:szCs w:val="22"/>
          <w:lang w:val="ru-RU"/>
        </w:rPr>
        <w:t>, доб.1308, доб. 1309</w:t>
      </w:r>
    </w:p>
    <w:p w:rsidR="00ED20BC" w:rsidRPr="00270563" w:rsidRDefault="00ED20BC" w:rsidP="00ED20BC">
      <w:pPr>
        <w:tabs>
          <w:tab w:val="num" w:pos="709"/>
        </w:tabs>
        <w:jc w:val="both"/>
        <w:rPr>
          <w:rFonts w:ascii="Times New Roman" w:hAnsi="Times New Roman" w:cs="Times New Roman"/>
          <w:sz w:val="22"/>
          <w:szCs w:val="22"/>
          <w:lang w:val="ru-RU"/>
        </w:rPr>
      </w:pPr>
      <w:r w:rsidRPr="00270563">
        <w:rPr>
          <w:rFonts w:ascii="Times New Roman" w:hAnsi="Times New Roman" w:cs="Times New Roman"/>
          <w:sz w:val="22"/>
          <w:szCs w:val="22"/>
          <w:lang w:val="ru-RU"/>
        </w:rPr>
        <w:t>Контактные лица: Прокопьев Алексей Витальевич, Григорьев Владислав Евгеньевич</w:t>
      </w:r>
    </w:p>
    <w:p w:rsidR="00ED20BC" w:rsidRPr="00270563" w:rsidRDefault="00FD395C" w:rsidP="00ED20BC">
      <w:pPr>
        <w:rPr>
          <w:rFonts w:ascii="Times New Roman" w:hAnsi="Times New Roman" w:cs="Times New Roman"/>
          <w:sz w:val="22"/>
          <w:szCs w:val="22"/>
          <w:lang w:val="ru-RU"/>
        </w:rPr>
      </w:pPr>
      <w:proofErr w:type="spellStart"/>
      <w:r w:rsidRPr="00270563">
        <w:rPr>
          <w:rFonts w:ascii="Times New Roman" w:hAnsi="Times New Roman" w:cs="Times New Roman"/>
          <w:sz w:val="22"/>
          <w:szCs w:val="22"/>
          <w:lang w:val="ru-RU"/>
        </w:rPr>
        <w:t>Эл</w:t>
      </w:r>
      <w:proofErr w:type="gramStart"/>
      <w:r w:rsidRPr="00270563">
        <w:rPr>
          <w:rFonts w:ascii="Times New Roman" w:hAnsi="Times New Roman" w:cs="Times New Roman"/>
          <w:sz w:val="22"/>
          <w:szCs w:val="22"/>
          <w:lang w:val="ru-RU"/>
        </w:rPr>
        <w:t>.</w:t>
      </w:r>
      <w:r w:rsidR="00ED20BC" w:rsidRPr="00270563">
        <w:rPr>
          <w:rFonts w:ascii="Times New Roman" w:hAnsi="Times New Roman" w:cs="Times New Roman"/>
          <w:sz w:val="22"/>
          <w:szCs w:val="22"/>
          <w:lang w:val="ru-RU"/>
        </w:rPr>
        <w:t>п</w:t>
      </w:r>
      <w:proofErr w:type="gramEnd"/>
      <w:r w:rsidR="00ED20BC" w:rsidRPr="00270563">
        <w:rPr>
          <w:rFonts w:ascii="Times New Roman" w:hAnsi="Times New Roman" w:cs="Times New Roman"/>
          <w:sz w:val="22"/>
          <w:szCs w:val="22"/>
          <w:lang w:val="ru-RU"/>
        </w:rPr>
        <w:t>очта</w:t>
      </w:r>
      <w:proofErr w:type="spellEnd"/>
      <w:r w:rsidR="00ED20BC" w:rsidRPr="00270563">
        <w:rPr>
          <w:rFonts w:ascii="Times New Roman" w:hAnsi="Times New Roman" w:cs="Times New Roman"/>
          <w:sz w:val="22"/>
          <w:szCs w:val="22"/>
          <w:lang w:val="ru-RU"/>
        </w:rPr>
        <w:t>:</w:t>
      </w:r>
      <w:hyperlink r:id="rId6" w:history="1">
        <w:r w:rsidR="00ED20BC" w:rsidRPr="00270563">
          <w:rPr>
            <w:rStyle w:val="a3"/>
            <w:rFonts w:ascii="Times New Roman" w:hAnsi="Times New Roman" w:cs="Times New Roman"/>
            <w:color w:val="auto"/>
            <w:sz w:val="22"/>
            <w:szCs w:val="22"/>
          </w:rPr>
          <w:t>a</w:t>
        </w:r>
        <w:r w:rsidR="00ED20BC" w:rsidRPr="00270563">
          <w:rPr>
            <w:rStyle w:val="a3"/>
            <w:rFonts w:ascii="Times New Roman" w:hAnsi="Times New Roman" w:cs="Times New Roman"/>
            <w:color w:val="auto"/>
            <w:sz w:val="22"/>
            <w:szCs w:val="22"/>
            <w:lang w:val="ru-RU"/>
          </w:rPr>
          <w:t>.</w:t>
        </w:r>
        <w:r w:rsidR="00ED20BC" w:rsidRPr="00270563">
          <w:rPr>
            <w:rStyle w:val="a3"/>
            <w:rFonts w:ascii="Times New Roman" w:hAnsi="Times New Roman" w:cs="Times New Roman"/>
            <w:color w:val="auto"/>
            <w:sz w:val="22"/>
            <w:szCs w:val="22"/>
          </w:rPr>
          <w:t>prokopyev</w:t>
        </w:r>
        <w:r w:rsidR="00ED20BC" w:rsidRPr="00270563">
          <w:rPr>
            <w:rStyle w:val="a3"/>
            <w:rFonts w:ascii="Times New Roman" w:hAnsi="Times New Roman" w:cs="Times New Roman"/>
            <w:color w:val="auto"/>
            <w:sz w:val="22"/>
            <w:szCs w:val="22"/>
            <w:lang w:val="ru-RU"/>
          </w:rPr>
          <w:t>@</w:t>
        </w:r>
        <w:r w:rsidR="00ED20BC" w:rsidRPr="00270563">
          <w:rPr>
            <w:rStyle w:val="a3"/>
            <w:rFonts w:ascii="Times New Roman" w:hAnsi="Times New Roman" w:cs="Times New Roman"/>
            <w:color w:val="auto"/>
            <w:sz w:val="22"/>
            <w:szCs w:val="22"/>
          </w:rPr>
          <w:t>roseltorg</w:t>
        </w:r>
        <w:r w:rsidR="00ED20BC" w:rsidRPr="00270563">
          <w:rPr>
            <w:rStyle w:val="a3"/>
            <w:rFonts w:ascii="Times New Roman" w:hAnsi="Times New Roman" w:cs="Times New Roman"/>
            <w:color w:val="auto"/>
            <w:sz w:val="22"/>
            <w:szCs w:val="22"/>
            <w:lang w:val="ru-RU"/>
          </w:rPr>
          <w:t>.</w:t>
        </w:r>
        <w:r w:rsidR="00ED20BC" w:rsidRPr="00270563">
          <w:rPr>
            <w:rStyle w:val="a3"/>
            <w:rFonts w:ascii="Times New Roman" w:hAnsi="Times New Roman" w:cs="Times New Roman"/>
            <w:color w:val="auto"/>
            <w:sz w:val="22"/>
            <w:szCs w:val="22"/>
          </w:rPr>
          <w:t>ru</w:t>
        </w:r>
      </w:hyperlink>
      <w:r w:rsidR="00ED20BC" w:rsidRPr="00270563">
        <w:rPr>
          <w:rFonts w:ascii="Times New Roman" w:hAnsi="Times New Roman" w:cs="Times New Roman"/>
          <w:sz w:val="22"/>
          <w:szCs w:val="22"/>
          <w:lang w:val="ru-RU"/>
        </w:rPr>
        <w:t xml:space="preserve">, </w:t>
      </w:r>
      <w:r w:rsidR="00ED20BC" w:rsidRPr="00270563">
        <w:rPr>
          <w:rFonts w:ascii="Times New Roman" w:hAnsi="Times New Roman" w:cs="Times New Roman"/>
          <w:sz w:val="22"/>
          <w:szCs w:val="22"/>
          <w:u w:val="single"/>
        </w:rPr>
        <w:t>v</w:t>
      </w:r>
      <w:r w:rsidR="00ED20BC" w:rsidRPr="00270563">
        <w:rPr>
          <w:rFonts w:ascii="Times New Roman" w:hAnsi="Times New Roman" w:cs="Times New Roman"/>
          <w:sz w:val="22"/>
          <w:szCs w:val="22"/>
          <w:u w:val="single"/>
          <w:lang w:val="ru-RU"/>
        </w:rPr>
        <w:t>.</w:t>
      </w:r>
      <w:r w:rsidR="00ED20BC" w:rsidRPr="00270563">
        <w:rPr>
          <w:rFonts w:ascii="Times New Roman" w:hAnsi="Times New Roman" w:cs="Times New Roman"/>
          <w:sz w:val="22"/>
          <w:szCs w:val="22"/>
          <w:u w:val="single"/>
        </w:rPr>
        <w:t>grigoryev</w:t>
      </w:r>
      <w:r w:rsidR="00ED20BC" w:rsidRPr="00270563">
        <w:rPr>
          <w:rFonts w:ascii="Times New Roman" w:hAnsi="Times New Roman" w:cs="Times New Roman"/>
          <w:sz w:val="22"/>
          <w:szCs w:val="22"/>
          <w:u w:val="single"/>
          <w:lang w:val="ru-RU"/>
        </w:rPr>
        <w:t>@</w:t>
      </w:r>
      <w:r w:rsidR="00ED20BC" w:rsidRPr="00270563">
        <w:rPr>
          <w:rFonts w:ascii="Times New Roman" w:hAnsi="Times New Roman" w:cs="Times New Roman"/>
          <w:sz w:val="22"/>
          <w:szCs w:val="22"/>
          <w:u w:val="single"/>
        </w:rPr>
        <w:t>roseltorg</w:t>
      </w:r>
      <w:r w:rsidR="00ED20BC" w:rsidRPr="00270563">
        <w:rPr>
          <w:rFonts w:ascii="Times New Roman" w:hAnsi="Times New Roman" w:cs="Times New Roman"/>
          <w:sz w:val="22"/>
          <w:szCs w:val="22"/>
          <w:u w:val="single"/>
          <w:lang w:val="ru-RU"/>
        </w:rPr>
        <w:t>.</w:t>
      </w:r>
      <w:r w:rsidR="00ED20BC" w:rsidRPr="00270563">
        <w:rPr>
          <w:rFonts w:ascii="Times New Roman" w:hAnsi="Times New Roman" w:cs="Times New Roman"/>
          <w:sz w:val="22"/>
          <w:szCs w:val="22"/>
          <w:u w:val="single"/>
        </w:rPr>
        <w:t>ru</w:t>
      </w:r>
    </w:p>
    <w:p w:rsidR="00ED20BC" w:rsidRPr="00270563" w:rsidRDefault="00ED20BC" w:rsidP="00ED20BC">
      <w:pPr>
        <w:pStyle w:val="PreformattedText"/>
        <w:rPr>
          <w:rFonts w:ascii="Times New Roman" w:hAnsi="Times New Roman" w:cs="Times New Roman"/>
          <w:sz w:val="22"/>
          <w:szCs w:val="22"/>
          <w:lang w:val="ru-RU"/>
        </w:rPr>
      </w:pPr>
    </w:p>
    <w:p w:rsidR="00ED20BC" w:rsidRPr="00270563" w:rsidRDefault="00ED20BC" w:rsidP="00F87A90">
      <w:pPr>
        <w:pStyle w:val="PreformattedText"/>
        <w:numPr>
          <w:ilvl w:val="0"/>
          <w:numId w:val="1"/>
        </w:numPr>
        <w:ind w:left="0" w:firstLine="0"/>
        <w:jc w:val="both"/>
        <w:rPr>
          <w:rFonts w:ascii="Times New Roman" w:hAnsi="Times New Roman" w:cs="Times New Roman"/>
          <w:bCs/>
          <w:sz w:val="22"/>
          <w:szCs w:val="22"/>
          <w:lang w:val="ru-RU"/>
        </w:rPr>
      </w:pPr>
      <w:r w:rsidRPr="00270563">
        <w:rPr>
          <w:rFonts w:ascii="Times New Roman" w:hAnsi="Times New Roman" w:cs="Times New Roman"/>
          <w:b/>
          <w:sz w:val="22"/>
          <w:szCs w:val="22"/>
          <w:lang w:val="ru-RU"/>
        </w:rPr>
        <w:t>Предмет аукциона:</w:t>
      </w:r>
      <w:r w:rsidRPr="00270563">
        <w:rPr>
          <w:rFonts w:ascii="Times New Roman" w:hAnsi="Times New Roman" w:cs="Times New Roman"/>
          <w:sz w:val="22"/>
          <w:szCs w:val="22"/>
          <w:lang w:val="ru-RU"/>
        </w:rPr>
        <w:t xml:space="preserve"> </w:t>
      </w:r>
      <w:r w:rsidRPr="00270563">
        <w:rPr>
          <w:rFonts w:ascii="Times New Roman" w:hAnsi="Times New Roman" w:cs="Times New Roman"/>
          <w:bCs/>
          <w:sz w:val="22"/>
          <w:szCs w:val="22"/>
          <w:lang w:val="ru-RU"/>
        </w:rPr>
        <w:t>продажа объектов недвижимого имущества АО «Завод «Дагдизель» в составе отдельных Лотов</w:t>
      </w:r>
      <w:r w:rsidR="00F87A90" w:rsidRPr="00270563">
        <w:rPr>
          <w:rFonts w:ascii="Times New Roman" w:hAnsi="Times New Roman" w:cs="Times New Roman"/>
          <w:bCs/>
          <w:sz w:val="22"/>
          <w:szCs w:val="22"/>
          <w:lang w:val="ru-RU"/>
        </w:rPr>
        <w:t>:</w:t>
      </w:r>
    </w:p>
    <w:p w:rsidR="00ED20BC" w:rsidRPr="00270563" w:rsidRDefault="00ED20BC" w:rsidP="00F87A90">
      <w:pPr>
        <w:pStyle w:val="PreformattedText"/>
        <w:jc w:val="both"/>
        <w:rPr>
          <w:rFonts w:ascii="Times New Roman" w:hAnsi="Times New Roman" w:cs="Times New Roman"/>
          <w:bCs/>
          <w:sz w:val="22"/>
          <w:szCs w:val="22"/>
          <w:lang w:val="ru-RU"/>
        </w:rPr>
      </w:pPr>
    </w:p>
    <w:p w:rsidR="00ED20BC" w:rsidRPr="00270563" w:rsidRDefault="00ED20BC" w:rsidP="00ED20BC">
      <w:pPr>
        <w:pStyle w:val="a4"/>
        <w:jc w:val="both"/>
        <w:rPr>
          <w:rFonts w:ascii="Times New Roman" w:hAnsi="Times New Roman" w:cs="Times New Roman"/>
          <w:bCs/>
          <w:sz w:val="22"/>
          <w:szCs w:val="22"/>
          <w:lang w:val="ru-RU"/>
        </w:rPr>
      </w:pPr>
      <w:bookmarkStart w:id="1" w:name="_Hlk25683597"/>
      <w:r w:rsidRPr="00270563">
        <w:rPr>
          <w:rFonts w:ascii="Times New Roman" w:hAnsi="Times New Roman" w:cs="Times New Roman"/>
          <w:bCs/>
          <w:sz w:val="22"/>
          <w:szCs w:val="22"/>
          <w:lang w:val="ru-RU"/>
        </w:rPr>
        <w:t xml:space="preserve">1) Объекты недвижимого имущества в составе </w:t>
      </w:r>
      <w:r w:rsidRPr="00270563">
        <w:rPr>
          <w:rFonts w:ascii="Times New Roman" w:hAnsi="Times New Roman" w:cs="Times New Roman"/>
          <w:b/>
          <w:sz w:val="22"/>
          <w:szCs w:val="22"/>
          <w:lang w:val="ru-RU"/>
        </w:rPr>
        <w:t>Лота № 1</w:t>
      </w:r>
      <w:r w:rsidRPr="00270563">
        <w:rPr>
          <w:rFonts w:ascii="Times New Roman" w:hAnsi="Times New Roman" w:cs="Times New Roman"/>
          <w:bCs/>
          <w:sz w:val="22"/>
          <w:szCs w:val="22"/>
          <w:lang w:val="ru-RU"/>
        </w:rPr>
        <w:t>:</w:t>
      </w:r>
      <w:bookmarkEnd w:id="1"/>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
        <w:gridCol w:w="3615"/>
        <w:gridCol w:w="1925"/>
        <w:gridCol w:w="1199"/>
        <w:gridCol w:w="2176"/>
      </w:tblGrid>
      <w:tr w:rsidR="00ED20BC" w:rsidRPr="00F07983" w:rsidTr="00182982">
        <w:trPr>
          <w:trHeight w:val="483"/>
          <w:jc w:val="center"/>
        </w:trPr>
        <w:tc>
          <w:tcPr>
            <w:tcW w:w="550" w:type="dxa"/>
          </w:tcPr>
          <w:p w:rsidR="00ED20BC" w:rsidRPr="00270563" w:rsidRDefault="00ED20BC" w:rsidP="00182982">
            <w:pPr>
              <w:spacing w:after="120"/>
              <w:jc w:val="center"/>
              <w:rPr>
                <w:rFonts w:ascii="Times New Roman" w:hAnsi="Times New Roman" w:cs="Times New Roman"/>
                <w:b/>
                <w:sz w:val="22"/>
                <w:szCs w:val="22"/>
              </w:rPr>
            </w:pPr>
            <w:bookmarkStart w:id="2" w:name="_Hlk25683584"/>
            <w:r w:rsidRPr="00270563">
              <w:rPr>
                <w:rFonts w:ascii="Times New Roman" w:hAnsi="Times New Roman" w:cs="Times New Roman"/>
                <w:b/>
                <w:sz w:val="22"/>
                <w:szCs w:val="22"/>
              </w:rPr>
              <w:t>№ п/п</w:t>
            </w:r>
          </w:p>
        </w:tc>
        <w:tc>
          <w:tcPr>
            <w:tcW w:w="3615" w:type="dxa"/>
          </w:tcPr>
          <w:p w:rsidR="00ED20BC" w:rsidRPr="00270563" w:rsidRDefault="00ED20BC" w:rsidP="00182982">
            <w:pPr>
              <w:spacing w:after="120"/>
              <w:jc w:val="center"/>
              <w:rPr>
                <w:rFonts w:ascii="Times New Roman" w:hAnsi="Times New Roman" w:cs="Times New Roman"/>
                <w:b/>
                <w:sz w:val="22"/>
                <w:szCs w:val="22"/>
              </w:rPr>
            </w:pPr>
            <w:proofErr w:type="spellStart"/>
            <w:r w:rsidRPr="00270563">
              <w:rPr>
                <w:rFonts w:ascii="Times New Roman" w:hAnsi="Times New Roman" w:cs="Times New Roman"/>
                <w:b/>
                <w:sz w:val="22"/>
                <w:szCs w:val="22"/>
              </w:rPr>
              <w:t>Наименование</w:t>
            </w:r>
            <w:proofErr w:type="spellEnd"/>
            <w:r w:rsidRPr="00270563">
              <w:rPr>
                <w:rFonts w:ascii="Times New Roman" w:hAnsi="Times New Roman" w:cs="Times New Roman"/>
                <w:b/>
                <w:sz w:val="22"/>
                <w:szCs w:val="22"/>
              </w:rPr>
              <w:t xml:space="preserve"> </w:t>
            </w:r>
            <w:proofErr w:type="spellStart"/>
            <w:r w:rsidRPr="00270563">
              <w:rPr>
                <w:rFonts w:ascii="Times New Roman" w:hAnsi="Times New Roman" w:cs="Times New Roman"/>
                <w:b/>
                <w:sz w:val="22"/>
                <w:szCs w:val="22"/>
              </w:rPr>
              <w:t>объекта</w:t>
            </w:r>
            <w:proofErr w:type="spellEnd"/>
            <w:r w:rsidRPr="00270563">
              <w:rPr>
                <w:rFonts w:ascii="Times New Roman" w:hAnsi="Times New Roman" w:cs="Times New Roman"/>
                <w:bCs/>
                <w:sz w:val="22"/>
                <w:szCs w:val="22"/>
              </w:rPr>
              <w:t xml:space="preserve"> </w:t>
            </w:r>
            <w:proofErr w:type="spellStart"/>
            <w:r w:rsidRPr="00270563">
              <w:rPr>
                <w:rFonts w:ascii="Times New Roman" w:hAnsi="Times New Roman" w:cs="Times New Roman"/>
                <w:b/>
                <w:bCs/>
                <w:sz w:val="22"/>
                <w:szCs w:val="22"/>
              </w:rPr>
              <w:t>недвижимого</w:t>
            </w:r>
            <w:proofErr w:type="spellEnd"/>
            <w:r w:rsidRPr="00270563">
              <w:rPr>
                <w:rFonts w:ascii="Times New Roman" w:hAnsi="Times New Roman" w:cs="Times New Roman"/>
                <w:b/>
                <w:bCs/>
                <w:sz w:val="22"/>
                <w:szCs w:val="22"/>
              </w:rPr>
              <w:t xml:space="preserve"> </w:t>
            </w:r>
            <w:proofErr w:type="spellStart"/>
            <w:r w:rsidRPr="00270563">
              <w:rPr>
                <w:rFonts w:ascii="Times New Roman" w:hAnsi="Times New Roman" w:cs="Times New Roman"/>
                <w:b/>
                <w:bCs/>
                <w:sz w:val="22"/>
                <w:szCs w:val="22"/>
              </w:rPr>
              <w:t>имущества</w:t>
            </w:r>
            <w:proofErr w:type="spellEnd"/>
          </w:p>
        </w:tc>
        <w:tc>
          <w:tcPr>
            <w:tcW w:w="1925" w:type="dxa"/>
          </w:tcPr>
          <w:p w:rsidR="00ED20BC" w:rsidRPr="00270563" w:rsidRDefault="00ED20BC" w:rsidP="00182982">
            <w:pPr>
              <w:spacing w:after="120"/>
              <w:jc w:val="center"/>
              <w:rPr>
                <w:rFonts w:ascii="Times New Roman" w:hAnsi="Times New Roman" w:cs="Times New Roman"/>
                <w:b/>
                <w:sz w:val="22"/>
                <w:szCs w:val="22"/>
              </w:rPr>
            </w:pPr>
            <w:proofErr w:type="spellStart"/>
            <w:r w:rsidRPr="00270563">
              <w:rPr>
                <w:rFonts w:ascii="Times New Roman" w:hAnsi="Times New Roman" w:cs="Times New Roman"/>
                <w:b/>
                <w:sz w:val="22"/>
                <w:szCs w:val="22"/>
              </w:rPr>
              <w:t>Адрес</w:t>
            </w:r>
            <w:proofErr w:type="spellEnd"/>
            <w:r w:rsidRPr="00270563">
              <w:rPr>
                <w:rFonts w:ascii="Times New Roman" w:hAnsi="Times New Roman" w:cs="Times New Roman"/>
                <w:b/>
                <w:sz w:val="22"/>
                <w:szCs w:val="22"/>
              </w:rPr>
              <w:t xml:space="preserve"> </w:t>
            </w:r>
            <w:proofErr w:type="spellStart"/>
            <w:r w:rsidRPr="00270563">
              <w:rPr>
                <w:rFonts w:ascii="Times New Roman" w:hAnsi="Times New Roman" w:cs="Times New Roman"/>
                <w:b/>
                <w:sz w:val="22"/>
                <w:szCs w:val="22"/>
              </w:rPr>
              <w:t>объекта</w:t>
            </w:r>
            <w:proofErr w:type="spellEnd"/>
          </w:p>
        </w:tc>
        <w:tc>
          <w:tcPr>
            <w:tcW w:w="1199" w:type="dxa"/>
          </w:tcPr>
          <w:p w:rsidR="00ED20BC" w:rsidRPr="00270563" w:rsidRDefault="00ED20BC" w:rsidP="00182982">
            <w:pPr>
              <w:jc w:val="center"/>
              <w:rPr>
                <w:rFonts w:ascii="Times New Roman" w:hAnsi="Times New Roman" w:cs="Times New Roman"/>
                <w:b/>
                <w:bCs/>
                <w:sz w:val="22"/>
                <w:szCs w:val="22"/>
              </w:rPr>
            </w:pPr>
            <w:proofErr w:type="spellStart"/>
            <w:r w:rsidRPr="00270563">
              <w:rPr>
                <w:rFonts w:ascii="Times New Roman" w:hAnsi="Times New Roman" w:cs="Times New Roman"/>
                <w:b/>
                <w:bCs/>
                <w:sz w:val="22"/>
                <w:szCs w:val="22"/>
              </w:rPr>
              <w:t>Площадь</w:t>
            </w:r>
            <w:proofErr w:type="spellEnd"/>
            <w:r w:rsidRPr="00270563">
              <w:rPr>
                <w:rFonts w:ascii="Times New Roman" w:hAnsi="Times New Roman" w:cs="Times New Roman"/>
                <w:b/>
                <w:bCs/>
                <w:sz w:val="22"/>
                <w:szCs w:val="22"/>
              </w:rPr>
              <w:t>,</w:t>
            </w:r>
          </w:p>
          <w:p w:rsidR="00ED20BC" w:rsidRPr="00270563" w:rsidRDefault="00ED20BC" w:rsidP="00182982">
            <w:pPr>
              <w:jc w:val="center"/>
              <w:rPr>
                <w:rFonts w:ascii="Times New Roman" w:hAnsi="Times New Roman" w:cs="Times New Roman"/>
                <w:sz w:val="22"/>
                <w:szCs w:val="22"/>
              </w:rPr>
            </w:pPr>
            <w:proofErr w:type="spellStart"/>
            <w:r w:rsidRPr="00270563">
              <w:rPr>
                <w:rFonts w:ascii="Times New Roman" w:hAnsi="Times New Roman" w:cs="Times New Roman"/>
                <w:b/>
                <w:bCs/>
                <w:sz w:val="22"/>
                <w:szCs w:val="22"/>
              </w:rPr>
              <w:t>кв.м</w:t>
            </w:r>
            <w:proofErr w:type="spellEnd"/>
          </w:p>
        </w:tc>
        <w:tc>
          <w:tcPr>
            <w:tcW w:w="2176" w:type="dxa"/>
          </w:tcPr>
          <w:p w:rsidR="00ED20BC" w:rsidRPr="00270563" w:rsidRDefault="00ED20BC" w:rsidP="00182982">
            <w:pPr>
              <w:spacing w:after="120"/>
              <w:jc w:val="center"/>
              <w:rPr>
                <w:rFonts w:ascii="Times New Roman" w:hAnsi="Times New Roman" w:cs="Times New Roman"/>
                <w:b/>
                <w:sz w:val="22"/>
                <w:szCs w:val="22"/>
                <w:lang w:val="ru-RU"/>
              </w:rPr>
            </w:pPr>
            <w:r w:rsidRPr="00270563">
              <w:rPr>
                <w:rFonts w:ascii="Times New Roman" w:hAnsi="Times New Roman" w:cs="Times New Roman"/>
                <w:b/>
                <w:sz w:val="22"/>
                <w:szCs w:val="22"/>
                <w:lang w:val="ru-RU"/>
              </w:rPr>
              <w:t>Вид, дата и номер государственной регистрации права</w:t>
            </w:r>
          </w:p>
        </w:tc>
      </w:tr>
      <w:tr w:rsidR="00ED20BC" w:rsidRPr="00270563" w:rsidTr="00182982">
        <w:trPr>
          <w:trHeight w:val="157"/>
          <w:jc w:val="center"/>
        </w:trPr>
        <w:tc>
          <w:tcPr>
            <w:tcW w:w="550" w:type="dxa"/>
          </w:tcPr>
          <w:p w:rsidR="00ED20BC" w:rsidRPr="00270563" w:rsidRDefault="00ED20BC" w:rsidP="00182982">
            <w:pPr>
              <w:spacing w:after="120"/>
              <w:jc w:val="center"/>
              <w:rPr>
                <w:rFonts w:ascii="Times New Roman" w:hAnsi="Times New Roman" w:cs="Times New Roman"/>
                <w:sz w:val="22"/>
                <w:szCs w:val="22"/>
              </w:rPr>
            </w:pPr>
            <w:r w:rsidRPr="00270563">
              <w:rPr>
                <w:rFonts w:ascii="Times New Roman" w:hAnsi="Times New Roman" w:cs="Times New Roman"/>
                <w:sz w:val="22"/>
                <w:szCs w:val="22"/>
              </w:rPr>
              <w:t>1</w:t>
            </w:r>
          </w:p>
        </w:tc>
        <w:tc>
          <w:tcPr>
            <w:tcW w:w="3615" w:type="dxa"/>
          </w:tcPr>
          <w:p w:rsidR="00ED20BC" w:rsidRPr="00270563" w:rsidRDefault="00ED20BC" w:rsidP="00182982">
            <w:pPr>
              <w:spacing w:after="120"/>
              <w:jc w:val="center"/>
              <w:rPr>
                <w:rFonts w:ascii="Times New Roman" w:hAnsi="Times New Roman" w:cs="Times New Roman"/>
                <w:sz w:val="22"/>
                <w:szCs w:val="22"/>
                <w:lang w:val="ru-RU"/>
              </w:rPr>
            </w:pPr>
            <w:r w:rsidRPr="00270563">
              <w:rPr>
                <w:rFonts w:ascii="Times New Roman" w:hAnsi="Times New Roman" w:cs="Times New Roman"/>
                <w:sz w:val="22"/>
                <w:szCs w:val="22"/>
                <w:lang w:val="ru-RU"/>
              </w:rPr>
              <w:t xml:space="preserve">Земельный участок, </w:t>
            </w:r>
            <w:r w:rsidRPr="00270563">
              <w:rPr>
                <w:rFonts w:ascii="Times New Roman" w:hAnsi="Times New Roman" w:cs="Times New Roman"/>
                <w:bCs/>
                <w:sz w:val="22"/>
                <w:szCs w:val="22"/>
                <w:lang w:val="ru-RU"/>
              </w:rPr>
              <w:t>кадастровый номер 05:48:000075:19, категория земель: земли населенных пунктов</w:t>
            </w:r>
          </w:p>
        </w:tc>
        <w:tc>
          <w:tcPr>
            <w:tcW w:w="1925" w:type="dxa"/>
            <w:vMerge w:val="restart"/>
          </w:tcPr>
          <w:p w:rsidR="00ED20BC" w:rsidRPr="00270563" w:rsidRDefault="00ED20BC" w:rsidP="00182982">
            <w:pPr>
              <w:jc w:val="center"/>
              <w:rPr>
                <w:rFonts w:ascii="Times New Roman" w:hAnsi="Times New Roman" w:cs="Times New Roman"/>
                <w:sz w:val="22"/>
                <w:szCs w:val="22"/>
                <w:lang w:val="ru-RU"/>
              </w:rPr>
            </w:pPr>
          </w:p>
          <w:p w:rsidR="00ED20BC" w:rsidRPr="00270563" w:rsidRDefault="00ED20BC" w:rsidP="00182982">
            <w:pPr>
              <w:jc w:val="center"/>
              <w:rPr>
                <w:rFonts w:ascii="Times New Roman" w:hAnsi="Times New Roman" w:cs="Times New Roman"/>
                <w:sz w:val="22"/>
                <w:szCs w:val="22"/>
                <w:lang w:val="ru-RU"/>
              </w:rPr>
            </w:pPr>
          </w:p>
          <w:p w:rsidR="00ED20BC" w:rsidRPr="00270563" w:rsidRDefault="00ED20BC" w:rsidP="00182982">
            <w:pPr>
              <w:jc w:val="center"/>
              <w:rPr>
                <w:rFonts w:ascii="Times New Roman" w:hAnsi="Times New Roman" w:cs="Times New Roman"/>
                <w:sz w:val="22"/>
                <w:szCs w:val="22"/>
                <w:lang w:val="ru-RU"/>
              </w:rPr>
            </w:pPr>
            <w:r w:rsidRPr="00270563">
              <w:rPr>
                <w:rFonts w:ascii="Times New Roman" w:hAnsi="Times New Roman" w:cs="Times New Roman"/>
                <w:sz w:val="22"/>
                <w:szCs w:val="22"/>
                <w:lang w:val="ru-RU"/>
              </w:rPr>
              <w:t>РД, г. Каспийск ул. Ленина, 1</w:t>
            </w:r>
          </w:p>
        </w:tc>
        <w:tc>
          <w:tcPr>
            <w:tcW w:w="1199" w:type="dxa"/>
            <w:vAlign w:val="center"/>
          </w:tcPr>
          <w:p w:rsidR="00ED20BC" w:rsidRPr="00270563" w:rsidRDefault="00ED20BC" w:rsidP="00182982">
            <w:pPr>
              <w:spacing w:after="120"/>
              <w:jc w:val="center"/>
              <w:rPr>
                <w:rFonts w:ascii="Times New Roman" w:hAnsi="Times New Roman" w:cs="Times New Roman"/>
                <w:sz w:val="22"/>
                <w:szCs w:val="22"/>
              </w:rPr>
            </w:pPr>
            <w:r w:rsidRPr="00270563">
              <w:rPr>
                <w:rFonts w:ascii="Times New Roman" w:hAnsi="Times New Roman" w:cs="Times New Roman"/>
                <w:sz w:val="22"/>
                <w:szCs w:val="22"/>
              </w:rPr>
              <w:t>3653,0</w:t>
            </w:r>
          </w:p>
        </w:tc>
        <w:tc>
          <w:tcPr>
            <w:tcW w:w="2176" w:type="dxa"/>
            <w:vAlign w:val="center"/>
          </w:tcPr>
          <w:p w:rsidR="00ED20BC" w:rsidRPr="00270563" w:rsidRDefault="00ED20BC" w:rsidP="00182982">
            <w:pPr>
              <w:spacing w:after="120"/>
              <w:jc w:val="center"/>
              <w:rPr>
                <w:rFonts w:ascii="Times New Roman" w:hAnsi="Times New Roman" w:cs="Times New Roman"/>
                <w:sz w:val="22"/>
                <w:szCs w:val="22"/>
              </w:rPr>
            </w:pPr>
            <w:r w:rsidRPr="00270563">
              <w:rPr>
                <w:rFonts w:ascii="Times New Roman" w:hAnsi="Times New Roman" w:cs="Times New Roman"/>
                <w:sz w:val="22"/>
                <w:szCs w:val="22"/>
              </w:rPr>
              <w:t xml:space="preserve">05-01-104/2007/2012-477 </w:t>
            </w:r>
            <w:proofErr w:type="spellStart"/>
            <w:r w:rsidRPr="00270563">
              <w:rPr>
                <w:rFonts w:ascii="Times New Roman" w:hAnsi="Times New Roman" w:cs="Times New Roman"/>
                <w:sz w:val="22"/>
                <w:szCs w:val="22"/>
              </w:rPr>
              <w:t>от</w:t>
            </w:r>
            <w:proofErr w:type="spellEnd"/>
            <w:r w:rsidRPr="00270563">
              <w:rPr>
                <w:rFonts w:ascii="Times New Roman" w:hAnsi="Times New Roman" w:cs="Times New Roman"/>
                <w:sz w:val="22"/>
                <w:szCs w:val="22"/>
              </w:rPr>
              <w:t xml:space="preserve"> 07.12.2012</w:t>
            </w:r>
          </w:p>
        </w:tc>
      </w:tr>
      <w:tr w:rsidR="00ED20BC" w:rsidRPr="00270563" w:rsidTr="00182982">
        <w:trPr>
          <w:trHeight w:val="209"/>
          <w:jc w:val="center"/>
        </w:trPr>
        <w:tc>
          <w:tcPr>
            <w:tcW w:w="550" w:type="dxa"/>
          </w:tcPr>
          <w:p w:rsidR="00ED20BC" w:rsidRPr="00270563" w:rsidRDefault="00ED20BC" w:rsidP="00182982">
            <w:pPr>
              <w:jc w:val="center"/>
              <w:rPr>
                <w:rFonts w:ascii="Times New Roman" w:hAnsi="Times New Roman" w:cs="Times New Roman"/>
                <w:sz w:val="22"/>
                <w:szCs w:val="22"/>
              </w:rPr>
            </w:pPr>
            <w:r w:rsidRPr="00270563">
              <w:rPr>
                <w:rFonts w:ascii="Times New Roman" w:hAnsi="Times New Roman" w:cs="Times New Roman"/>
                <w:sz w:val="22"/>
                <w:szCs w:val="22"/>
              </w:rPr>
              <w:t>2</w:t>
            </w:r>
          </w:p>
        </w:tc>
        <w:tc>
          <w:tcPr>
            <w:tcW w:w="3615" w:type="dxa"/>
          </w:tcPr>
          <w:p w:rsidR="00ED20BC" w:rsidRPr="00270563" w:rsidRDefault="00ED20BC" w:rsidP="00182982">
            <w:pPr>
              <w:jc w:val="center"/>
              <w:rPr>
                <w:rFonts w:ascii="Times New Roman" w:hAnsi="Times New Roman" w:cs="Times New Roman"/>
                <w:bCs/>
                <w:sz w:val="22"/>
                <w:szCs w:val="22"/>
                <w:lang w:val="ru-RU"/>
              </w:rPr>
            </w:pPr>
            <w:r w:rsidRPr="00270563">
              <w:rPr>
                <w:rFonts w:ascii="Times New Roman" w:hAnsi="Times New Roman" w:cs="Times New Roman"/>
                <w:sz w:val="22"/>
                <w:szCs w:val="22"/>
                <w:lang w:val="ru-RU"/>
              </w:rPr>
              <w:t>Корпус лабораторно-конструкторский</w:t>
            </w:r>
            <w:r w:rsidRPr="00270563">
              <w:rPr>
                <w:rFonts w:ascii="Times New Roman" w:hAnsi="Times New Roman" w:cs="Times New Roman"/>
                <w:bCs/>
                <w:sz w:val="22"/>
                <w:szCs w:val="22"/>
                <w:lang w:val="ru-RU"/>
              </w:rPr>
              <w:t xml:space="preserve">, кадастровый номер </w:t>
            </w:r>
            <w:r w:rsidRPr="00270563">
              <w:rPr>
                <w:rFonts w:ascii="Times New Roman" w:eastAsia="Calibri" w:hAnsi="Times New Roman" w:cs="Times New Roman"/>
                <w:sz w:val="22"/>
                <w:szCs w:val="22"/>
                <w:lang w:val="ru-RU" w:eastAsia="en-US"/>
              </w:rPr>
              <w:t>05:48:000037:17962</w:t>
            </w:r>
          </w:p>
        </w:tc>
        <w:tc>
          <w:tcPr>
            <w:tcW w:w="1925" w:type="dxa"/>
            <w:vMerge/>
          </w:tcPr>
          <w:p w:rsidR="00ED20BC" w:rsidRPr="00270563" w:rsidRDefault="00ED20BC" w:rsidP="00182982">
            <w:pPr>
              <w:jc w:val="center"/>
              <w:rPr>
                <w:rFonts w:ascii="Times New Roman" w:hAnsi="Times New Roman" w:cs="Times New Roman"/>
                <w:sz w:val="22"/>
                <w:szCs w:val="22"/>
                <w:lang w:val="ru-RU"/>
              </w:rPr>
            </w:pPr>
          </w:p>
        </w:tc>
        <w:tc>
          <w:tcPr>
            <w:tcW w:w="1199" w:type="dxa"/>
            <w:vAlign w:val="center"/>
          </w:tcPr>
          <w:p w:rsidR="00ED20BC" w:rsidRPr="00270563" w:rsidRDefault="00ED20BC" w:rsidP="00182982">
            <w:pPr>
              <w:spacing w:after="120"/>
              <w:jc w:val="center"/>
              <w:rPr>
                <w:rFonts w:ascii="Times New Roman" w:hAnsi="Times New Roman" w:cs="Times New Roman"/>
                <w:sz w:val="22"/>
                <w:szCs w:val="22"/>
              </w:rPr>
            </w:pPr>
            <w:r w:rsidRPr="00270563">
              <w:rPr>
                <w:rFonts w:ascii="Times New Roman" w:hAnsi="Times New Roman" w:cs="Times New Roman"/>
                <w:sz w:val="22"/>
                <w:szCs w:val="22"/>
              </w:rPr>
              <w:t>6067,7</w:t>
            </w:r>
          </w:p>
        </w:tc>
        <w:tc>
          <w:tcPr>
            <w:tcW w:w="2176" w:type="dxa"/>
            <w:vAlign w:val="center"/>
          </w:tcPr>
          <w:p w:rsidR="00ED20BC" w:rsidRPr="00270563" w:rsidRDefault="00ED20BC" w:rsidP="00182982">
            <w:pPr>
              <w:jc w:val="center"/>
              <w:rPr>
                <w:rFonts w:ascii="Times New Roman" w:hAnsi="Times New Roman" w:cs="Times New Roman"/>
                <w:sz w:val="22"/>
                <w:szCs w:val="22"/>
              </w:rPr>
            </w:pPr>
            <w:r w:rsidRPr="00270563">
              <w:rPr>
                <w:rFonts w:ascii="Times New Roman" w:hAnsi="Times New Roman" w:cs="Times New Roman"/>
                <w:sz w:val="22"/>
                <w:szCs w:val="22"/>
              </w:rPr>
              <w:t xml:space="preserve">05-01-104/2007/2012-478 </w:t>
            </w:r>
            <w:proofErr w:type="spellStart"/>
            <w:r w:rsidRPr="00270563">
              <w:rPr>
                <w:rFonts w:ascii="Times New Roman" w:hAnsi="Times New Roman" w:cs="Times New Roman"/>
                <w:sz w:val="22"/>
                <w:szCs w:val="22"/>
              </w:rPr>
              <w:t>от</w:t>
            </w:r>
            <w:proofErr w:type="spellEnd"/>
            <w:r w:rsidRPr="00270563">
              <w:rPr>
                <w:rFonts w:ascii="Times New Roman" w:hAnsi="Times New Roman" w:cs="Times New Roman"/>
                <w:sz w:val="22"/>
                <w:szCs w:val="22"/>
              </w:rPr>
              <w:t xml:space="preserve"> 07.12.2012</w:t>
            </w:r>
          </w:p>
        </w:tc>
      </w:tr>
      <w:bookmarkEnd w:id="2"/>
    </w:tbl>
    <w:p w:rsidR="00ED20BC" w:rsidRPr="00270563" w:rsidRDefault="00ED20BC" w:rsidP="00ED20BC">
      <w:pPr>
        <w:pStyle w:val="a4"/>
        <w:jc w:val="both"/>
        <w:rPr>
          <w:rFonts w:ascii="Times New Roman" w:hAnsi="Times New Roman" w:cs="Times New Roman"/>
          <w:bCs/>
          <w:sz w:val="22"/>
          <w:szCs w:val="22"/>
        </w:rPr>
      </w:pPr>
    </w:p>
    <w:p w:rsidR="00ED20BC" w:rsidRPr="00270563" w:rsidRDefault="00ED20BC" w:rsidP="00ED20BC">
      <w:pPr>
        <w:pStyle w:val="a4"/>
        <w:jc w:val="both"/>
        <w:rPr>
          <w:rFonts w:ascii="Times New Roman" w:hAnsi="Times New Roman" w:cs="Times New Roman"/>
          <w:bCs/>
          <w:sz w:val="22"/>
          <w:szCs w:val="22"/>
          <w:lang w:val="ru-RU"/>
        </w:rPr>
      </w:pPr>
      <w:r w:rsidRPr="00270563">
        <w:rPr>
          <w:rFonts w:ascii="Times New Roman" w:hAnsi="Times New Roman" w:cs="Times New Roman"/>
          <w:bCs/>
          <w:sz w:val="22"/>
          <w:szCs w:val="22"/>
          <w:lang w:val="ru-RU"/>
        </w:rPr>
        <w:t xml:space="preserve">2) Объекты недвижимого имущества в составе </w:t>
      </w:r>
      <w:r w:rsidRPr="00270563">
        <w:rPr>
          <w:rFonts w:ascii="Times New Roman" w:hAnsi="Times New Roman" w:cs="Times New Roman"/>
          <w:b/>
          <w:bCs/>
          <w:sz w:val="22"/>
          <w:szCs w:val="22"/>
          <w:lang w:val="ru-RU"/>
        </w:rPr>
        <w:t>Лота № 2</w:t>
      </w:r>
      <w:r w:rsidRPr="00270563">
        <w:rPr>
          <w:rFonts w:ascii="Times New Roman" w:hAnsi="Times New Roman" w:cs="Times New Roman"/>
          <w:bCs/>
          <w:sz w:val="22"/>
          <w:szCs w:val="22"/>
          <w:lang w:val="ru-RU"/>
        </w:rPr>
        <w:t>:</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
        <w:gridCol w:w="3615"/>
        <w:gridCol w:w="1925"/>
        <w:gridCol w:w="1199"/>
        <w:gridCol w:w="2176"/>
      </w:tblGrid>
      <w:tr w:rsidR="00ED20BC" w:rsidRPr="00F07983" w:rsidTr="00182982">
        <w:trPr>
          <w:trHeight w:val="483"/>
          <w:jc w:val="center"/>
        </w:trPr>
        <w:tc>
          <w:tcPr>
            <w:tcW w:w="550" w:type="dxa"/>
          </w:tcPr>
          <w:p w:rsidR="00ED20BC" w:rsidRPr="00270563" w:rsidRDefault="00ED20BC" w:rsidP="00182982">
            <w:pPr>
              <w:spacing w:after="120"/>
              <w:jc w:val="center"/>
              <w:rPr>
                <w:rFonts w:ascii="Times New Roman" w:hAnsi="Times New Roman" w:cs="Times New Roman"/>
                <w:b/>
                <w:sz w:val="22"/>
                <w:szCs w:val="22"/>
              </w:rPr>
            </w:pPr>
            <w:r w:rsidRPr="00270563">
              <w:rPr>
                <w:rFonts w:ascii="Times New Roman" w:hAnsi="Times New Roman" w:cs="Times New Roman"/>
                <w:b/>
                <w:sz w:val="22"/>
                <w:szCs w:val="22"/>
              </w:rPr>
              <w:t>№ п/п</w:t>
            </w:r>
          </w:p>
        </w:tc>
        <w:tc>
          <w:tcPr>
            <w:tcW w:w="3615" w:type="dxa"/>
          </w:tcPr>
          <w:p w:rsidR="00ED20BC" w:rsidRPr="00270563" w:rsidRDefault="00ED20BC" w:rsidP="00182982">
            <w:pPr>
              <w:spacing w:after="120"/>
              <w:jc w:val="center"/>
              <w:rPr>
                <w:rFonts w:ascii="Times New Roman" w:hAnsi="Times New Roman" w:cs="Times New Roman"/>
                <w:b/>
                <w:sz w:val="22"/>
                <w:szCs w:val="22"/>
              </w:rPr>
            </w:pPr>
            <w:proofErr w:type="spellStart"/>
            <w:r w:rsidRPr="00270563">
              <w:rPr>
                <w:rFonts w:ascii="Times New Roman" w:hAnsi="Times New Roman" w:cs="Times New Roman"/>
                <w:b/>
                <w:sz w:val="22"/>
                <w:szCs w:val="22"/>
              </w:rPr>
              <w:t>Наименование</w:t>
            </w:r>
            <w:proofErr w:type="spellEnd"/>
            <w:r w:rsidRPr="00270563">
              <w:rPr>
                <w:rFonts w:ascii="Times New Roman" w:hAnsi="Times New Roman" w:cs="Times New Roman"/>
                <w:b/>
                <w:sz w:val="22"/>
                <w:szCs w:val="22"/>
              </w:rPr>
              <w:t xml:space="preserve"> </w:t>
            </w:r>
            <w:proofErr w:type="spellStart"/>
            <w:r w:rsidRPr="00270563">
              <w:rPr>
                <w:rFonts w:ascii="Times New Roman" w:hAnsi="Times New Roman" w:cs="Times New Roman"/>
                <w:b/>
                <w:sz w:val="22"/>
                <w:szCs w:val="22"/>
              </w:rPr>
              <w:t>объекта</w:t>
            </w:r>
            <w:proofErr w:type="spellEnd"/>
            <w:r w:rsidRPr="00270563">
              <w:rPr>
                <w:rFonts w:ascii="Times New Roman" w:hAnsi="Times New Roman" w:cs="Times New Roman"/>
                <w:bCs/>
                <w:sz w:val="22"/>
                <w:szCs w:val="22"/>
              </w:rPr>
              <w:t xml:space="preserve"> </w:t>
            </w:r>
            <w:proofErr w:type="spellStart"/>
            <w:r w:rsidRPr="00270563">
              <w:rPr>
                <w:rFonts w:ascii="Times New Roman" w:hAnsi="Times New Roman" w:cs="Times New Roman"/>
                <w:b/>
                <w:bCs/>
                <w:sz w:val="22"/>
                <w:szCs w:val="22"/>
              </w:rPr>
              <w:t>недвижимого</w:t>
            </w:r>
            <w:proofErr w:type="spellEnd"/>
            <w:r w:rsidRPr="00270563">
              <w:rPr>
                <w:rFonts w:ascii="Times New Roman" w:hAnsi="Times New Roman" w:cs="Times New Roman"/>
                <w:b/>
                <w:bCs/>
                <w:sz w:val="22"/>
                <w:szCs w:val="22"/>
              </w:rPr>
              <w:t xml:space="preserve"> </w:t>
            </w:r>
            <w:proofErr w:type="spellStart"/>
            <w:r w:rsidRPr="00270563">
              <w:rPr>
                <w:rFonts w:ascii="Times New Roman" w:hAnsi="Times New Roman" w:cs="Times New Roman"/>
                <w:b/>
                <w:bCs/>
                <w:sz w:val="22"/>
                <w:szCs w:val="22"/>
              </w:rPr>
              <w:t>имущества</w:t>
            </w:r>
            <w:proofErr w:type="spellEnd"/>
          </w:p>
        </w:tc>
        <w:tc>
          <w:tcPr>
            <w:tcW w:w="1925" w:type="dxa"/>
          </w:tcPr>
          <w:p w:rsidR="00ED20BC" w:rsidRPr="00270563" w:rsidRDefault="00ED20BC" w:rsidP="00182982">
            <w:pPr>
              <w:spacing w:after="120"/>
              <w:jc w:val="center"/>
              <w:rPr>
                <w:rFonts w:ascii="Times New Roman" w:hAnsi="Times New Roman" w:cs="Times New Roman"/>
                <w:b/>
                <w:sz w:val="22"/>
                <w:szCs w:val="22"/>
              </w:rPr>
            </w:pPr>
            <w:proofErr w:type="spellStart"/>
            <w:r w:rsidRPr="00270563">
              <w:rPr>
                <w:rFonts w:ascii="Times New Roman" w:hAnsi="Times New Roman" w:cs="Times New Roman"/>
                <w:b/>
                <w:sz w:val="22"/>
                <w:szCs w:val="22"/>
              </w:rPr>
              <w:t>Адрес</w:t>
            </w:r>
            <w:proofErr w:type="spellEnd"/>
            <w:r w:rsidRPr="00270563">
              <w:rPr>
                <w:rFonts w:ascii="Times New Roman" w:hAnsi="Times New Roman" w:cs="Times New Roman"/>
                <w:b/>
                <w:sz w:val="22"/>
                <w:szCs w:val="22"/>
              </w:rPr>
              <w:t xml:space="preserve"> </w:t>
            </w:r>
            <w:proofErr w:type="spellStart"/>
            <w:r w:rsidRPr="00270563">
              <w:rPr>
                <w:rFonts w:ascii="Times New Roman" w:hAnsi="Times New Roman" w:cs="Times New Roman"/>
                <w:b/>
                <w:sz w:val="22"/>
                <w:szCs w:val="22"/>
              </w:rPr>
              <w:t>объекта</w:t>
            </w:r>
            <w:proofErr w:type="spellEnd"/>
          </w:p>
        </w:tc>
        <w:tc>
          <w:tcPr>
            <w:tcW w:w="1199" w:type="dxa"/>
          </w:tcPr>
          <w:p w:rsidR="00ED20BC" w:rsidRPr="00270563" w:rsidRDefault="00ED20BC" w:rsidP="00182982">
            <w:pPr>
              <w:jc w:val="center"/>
              <w:rPr>
                <w:rFonts w:ascii="Times New Roman" w:hAnsi="Times New Roman" w:cs="Times New Roman"/>
                <w:b/>
                <w:bCs/>
                <w:sz w:val="22"/>
                <w:szCs w:val="22"/>
              </w:rPr>
            </w:pPr>
            <w:proofErr w:type="spellStart"/>
            <w:r w:rsidRPr="00270563">
              <w:rPr>
                <w:rFonts w:ascii="Times New Roman" w:hAnsi="Times New Roman" w:cs="Times New Roman"/>
                <w:b/>
                <w:bCs/>
                <w:sz w:val="22"/>
                <w:szCs w:val="22"/>
              </w:rPr>
              <w:t>Площадь</w:t>
            </w:r>
            <w:proofErr w:type="spellEnd"/>
            <w:r w:rsidRPr="00270563">
              <w:rPr>
                <w:rFonts w:ascii="Times New Roman" w:hAnsi="Times New Roman" w:cs="Times New Roman"/>
                <w:b/>
                <w:bCs/>
                <w:sz w:val="22"/>
                <w:szCs w:val="22"/>
              </w:rPr>
              <w:t>,</w:t>
            </w:r>
          </w:p>
          <w:p w:rsidR="00ED20BC" w:rsidRPr="00270563" w:rsidRDefault="00ED20BC" w:rsidP="00182982">
            <w:pPr>
              <w:jc w:val="center"/>
              <w:rPr>
                <w:rFonts w:ascii="Times New Roman" w:hAnsi="Times New Roman" w:cs="Times New Roman"/>
                <w:sz w:val="22"/>
                <w:szCs w:val="22"/>
              </w:rPr>
            </w:pPr>
            <w:proofErr w:type="spellStart"/>
            <w:r w:rsidRPr="00270563">
              <w:rPr>
                <w:rFonts w:ascii="Times New Roman" w:hAnsi="Times New Roman" w:cs="Times New Roman"/>
                <w:b/>
                <w:bCs/>
                <w:sz w:val="22"/>
                <w:szCs w:val="22"/>
              </w:rPr>
              <w:t>кв.м</w:t>
            </w:r>
            <w:proofErr w:type="spellEnd"/>
          </w:p>
        </w:tc>
        <w:tc>
          <w:tcPr>
            <w:tcW w:w="2176" w:type="dxa"/>
          </w:tcPr>
          <w:p w:rsidR="00ED20BC" w:rsidRPr="00270563" w:rsidRDefault="00ED20BC" w:rsidP="00182982">
            <w:pPr>
              <w:spacing w:after="120"/>
              <w:jc w:val="center"/>
              <w:rPr>
                <w:rFonts w:ascii="Times New Roman" w:hAnsi="Times New Roman" w:cs="Times New Roman"/>
                <w:b/>
                <w:sz w:val="22"/>
                <w:szCs w:val="22"/>
                <w:lang w:val="ru-RU"/>
              </w:rPr>
            </w:pPr>
            <w:r w:rsidRPr="00270563">
              <w:rPr>
                <w:rFonts w:ascii="Times New Roman" w:hAnsi="Times New Roman" w:cs="Times New Roman"/>
                <w:b/>
                <w:sz w:val="22"/>
                <w:szCs w:val="22"/>
                <w:lang w:val="ru-RU"/>
              </w:rPr>
              <w:t>Вид, дата и номер государственной регистрации права</w:t>
            </w:r>
          </w:p>
        </w:tc>
      </w:tr>
      <w:tr w:rsidR="00ED20BC" w:rsidRPr="00270563" w:rsidTr="00182982">
        <w:trPr>
          <w:trHeight w:val="157"/>
          <w:jc w:val="center"/>
        </w:trPr>
        <w:tc>
          <w:tcPr>
            <w:tcW w:w="550" w:type="dxa"/>
          </w:tcPr>
          <w:p w:rsidR="00ED20BC" w:rsidRPr="00270563" w:rsidRDefault="00ED20BC" w:rsidP="00182982">
            <w:pPr>
              <w:spacing w:after="120"/>
              <w:jc w:val="center"/>
              <w:rPr>
                <w:rFonts w:ascii="Times New Roman" w:hAnsi="Times New Roman" w:cs="Times New Roman"/>
                <w:sz w:val="22"/>
                <w:szCs w:val="22"/>
              </w:rPr>
            </w:pPr>
            <w:r w:rsidRPr="00270563">
              <w:rPr>
                <w:rFonts w:ascii="Times New Roman" w:hAnsi="Times New Roman" w:cs="Times New Roman"/>
                <w:sz w:val="22"/>
                <w:szCs w:val="22"/>
              </w:rPr>
              <w:t>1</w:t>
            </w:r>
          </w:p>
        </w:tc>
        <w:tc>
          <w:tcPr>
            <w:tcW w:w="3615" w:type="dxa"/>
          </w:tcPr>
          <w:p w:rsidR="00ED20BC" w:rsidRPr="00270563" w:rsidRDefault="00ED20BC" w:rsidP="00182982">
            <w:pPr>
              <w:spacing w:after="120"/>
              <w:jc w:val="center"/>
              <w:rPr>
                <w:rFonts w:ascii="Times New Roman" w:hAnsi="Times New Roman" w:cs="Times New Roman"/>
                <w:bCs/>
                <w:sz w:val="22"/>
                <w:szCs w:val="22"/>
                <w:lang w:val="ru-RU"/>
              </w:rPr>
            </w:pPr>
            <w:proofErr w:type="gramStart"/>
            <w:r w:rsidRPr="00270563">
              <w:rPr>
                <w:rFonts w:ascii="Times New Roman" w:hAnsi="Times New Roman" w:cs="Times New Roman"/>
                <w:sz w:val="22"/>
                <w:szCs w:val="22"/>
                <w:lang w:val="ru-RU"/>
              </w:rPr>
              <w:t xml:space="preserve">Земельный участок, </w:t>
            </w:r>
            <w:r w:rsidRPr="00270563">
              <w:rPr>
                <w:rFonts w:ascii="Times New Roman" w:hAnsi="Times New Roman" w:cs="Times New Roman"/>
                <w:bCs/>
                <w:sz w:val="22"/>
                <w:szCs w:val="22"/>
                <w:lang w:val="ru-RU"/>
              </w:rPr>
              <w:t>кадастровый номер 05:48:000090:0001, категория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tc>
        <w:tc>
          <w:tcPr>
            <w:tcW w:w="1925" w:type="dxa"/>
            <w:vMerge w:val="restart"/>
          </w:tcPr>
          <w:p w:rsidR="00ED20BC" w:rsidRPr="00270563" w:rsidRDefault="00ED20BC" w:rsidP="00182982">
            <w:pPr>
              <w:jc w:val="center"/>
              <w:rPr>
                <w:rFonts w:ascii="Times New Roman" w:hAnsi="Times New Roman" w:cs="Times New Roman"/>
                <w:sz w:val="22"/>
                <w:szCs w:val="22"/>
                <w:lang w:val="ru-RU"/>
              </w:rPr>
            </w:pPr>
          </w:p>
          <w:p w:rsidR="00ED20BC" w:rsidRPr="00270563" w:rsidRDefault="00ED20BC" w:rsidP="00182982">
            <w:pPr>
              <w:jc w:val="center"/>
              <w:rPr>
                <w:rFonts w:ascii="Times New Roman" w:hAnsi="Times New Roman" w:cs="Times New Roman"/>
                <w:sz w:val="22"/>
                <w:szCs w:val="22"/>
                <w:lang w:val="ru-RU"/>
              </w:rPr>
            </w:pPr>
          </w:p>
          <w:p w:rsidR="00ED20BC" w:rsidRPr="00270563" w:rsidRDefault="00ED20BC" w:rsidP="00182982">
            <w:pPr>
              <w:jc w:val="center"/>
              <w:rPr>
                <w:rFonts w:ascii="Times New Roman" w:hAnsi="Times New Roman" w:cs="Times New Roman"/>
                <w:sz w:val="22"/>
                <w:szCs w:val="22"/>
                <w:lang w:val="ru-RU"/>
              </w:rPr>
            </w:pPr>
          </w:p>
          <w:p w:rsidR="00ED20BC" w:rsidRPr="00270563" w:rsidRDefault="00ED20BC" w:rsidP="00182982">
            <w:pPr>
              <w:jc w:val="center"/>
              <w:rPr>
                <w:rFonts w:ascii="Times New Roman" w:hAnsi="Times New Roman" w:cs="Times New Roman"/>
                <w:sz w:val="22"/>
                <w:szCs w:val="22"/>
                <w:lang w:val="ru-RU"/>
              </w:rPr>
            </w:pPr>
          </w:p>
          <w:p w:rsidR="00ED20BC" w:rsidRPr="00270563" w:rsidRDefault="00ED20BC" w:rsidP="00182982">
            <w:pPr>
              <w:jc w:val="center"/>
              <w:rPr>
                <w:rFonts w:ascii="Times New Roman" w:hAnsi="Times New Roman" w:cs="Times New Roman"/>
                <w:sz w:val="22"/>
                <w:szCs w:val="22"/>
                <w:lang w:val="ru-RU"/>
              </w:rPr>
            </w:pPr>
          </w:p>
          <w:p w:rsidR="00ED20BC" w:rsidRPr="00270563" w:rsidRDefault="00ED20BC" w:rsidP="00182982">
            <w:pPr>
              <w:jc w:val="center"/>
              <w:rPr>
                <w:rFonts w:ascii="Times New Roman" w:hAnsi="Times New Roman" w:cs="Times New Roman"/>
                <w:sz w:val="22"/>
                <w:szCs w:val="22"/>
                <w:lang w:val="ru-RU"/>
              </w:rPr>
            </w:pPr>
            <w:r w:rsidRPr="00270563">
              <w:rPr>
                <w:rFonts w:ascii="Times New Roman" w:hAnsi="Times New Roman" w:cs="Times New Roman"/>
                <w:sz w:val="22"/>
                <w:szCs w:val="22"/>
                <w:lang w:val="ru-RU"/>
              </w:rPr>
              <w:t>РД, г. Каспийск ул. Ленина, 1</w:t>
            </w:r>
          </w:p>
        </w:tc>
        <w:tc>
          <w:tcPr>
            <w:tcW w:w="1199" w:type="dxa"/>
            <w:vAlign w:val="center"/>
          </w:tcPr>
          <w:p w:rsidR="00ED20BC" w:rsidRPr="00270563" w:rsidRDefault="00ED20BC" w:rsidP="00182982">
            <w:pPr>
              <w:spacing w:after="120"/>
              <w:jc w:val="center"/>
              <w:rPr>
                <w:rFonts w:ascii="Times New Roman" w:hAnsi="Times New Roman" w:cs="Times New Roman"/>
                <w:sz w:val="22"/>
                <w:szCs w:val="22"/>
              </w:rPr>
            </w:pPr>
            <w:r w:rsidRPr="00270563">
              <w:rPr>
                <w:rFonts w:ascii="Times New Roman" w:hAnsi="Times New Roman" w:cs="Times New Roman"/>
                <w:sz w:val="22"/>
                <w:szCs w:val="22"/>
              </w:rPr>
              <w:t>1457,0</w:t>
            </w:r>
          </w:p>
        </w:tc>
        <w:tc>
          <w:tcPr>
            <w:tcW w:w="2176" w:type="dxa"/>
            <w:vAlign w:val="center"/>
          </w:tcPr>
          <w:p w:rsidR="00ED20BC" w:rsidRPr="00270563" w:rsidRDefault="00ED20BC" w:rsidP="00182982">
            <w:pPr>
              <w:spacing w:after="120"/>
              <w:jc w:val="center"/>
              <w:rPr>
                <w:rFonts w:ascii="Times New Roman" w:hAnsi="Times New Roman" w:cs="Times New Roman"/>
                <w:sz w:val="22"/>
                <w:szCs w:val="22"/>
              </w:rPr>
            </w:pPr>
            <w:r w:rsidRPr="00270563">
              <w:rPr>
                <w:rFonts w:ascii="Times New Roman" w:hAnsi="Times New Roman" w:cs="Times New Roman"/>
                <w:sz w:val="22"/>
                <w:szCs w:val="22"/>
              </w:rPr>
              <w:t xml:space="preserve">05-05-12/012/2005-160 </w:t>
            </w:r>
            <w:proofErr w:type="spellStart"/>
            <w:r w:rsidRPr="00270563">
              <w:rPr>
                <w:rFonts w:ascii="Times New Roman" w:hAnsi="Times New Roman" w:cs="Times New Roman"/>
                <w:sz w:val="22"/>
                <w:szCs w:val="22"/>
              </w:rPr>
              <w:t>от</w:t>
            </w:r>
            <w:proofErr w:type="spellEnd"/>
            <w:r w:rsidRPr="00270563">
              <w:rPr>
                <w:rFonts w:ascii="Times New Roman" w:hAnsi="Times New Roman" w:cs="Times New Roman"/>
                <w:sz w:val="22"/>
                <w:szCs w:val="22"/>
              </w:rPr>
              <w:t xml:space="preserve"> 19.12.2005 </w:t>
            </w:r>
          </w:p>
        </w:tc>
      </w:tr>
      <w:tr w:rsidR="00ED20BC" w:rsidRPr="00270563" w:rsidTr="00182982">
        <w:trPr>
          <w:trHeight w:val="209"/>
          <w:jc w:val="center"/>
        </w:trPr>
        <w:tc>
          <w:tcPr>
            <w:tcW w:w="550" w:type="dxa"/>
          </w:tcPr>
          <w:p w:rsidR="00ED20BC" w:rsidRPr="00270563" w:rsidRDefault="00ED20BC" w:rsidP="00182982">
            <w:pPr>
              <w:jc w:val="center"/>
              <w:rPr>
                <w:rFonts w:ascii="Times New Roman" w:hAnsi="Times New Roman" w:cs="Times New Roman"/>
                <w:sz w:val="22"/>
                <w:szCs w:val="22"/>
              </w:rPr>
            </w:pPr>
            <w:r w:rsidRPr="00270563">
              <w:rPr>
                <w:rFonts w:ascii="Times New Roman" w:hAnsi="Times New Roman" w:cs="Times New Roman"/>
                <w:sz w:val="22"/>
                <w:szCs w:val="22"/>
              </w:rPr>
              <w:t>2</w:t>
            </w:r>
          </w:p>
        </w:tc>
        <w:tc>
          <w:tcPr>
            <w:tcW w:w="3615" w:type="dxa"/>
          </w:tcPr>
          <w:p w:rsidR="00ED20BC" w:rsidRPr="00270563" w:rsidRDefault="00ED20BC" w:rsidP="00182982">
            <w:pPr>
              <w:jc w:val="center"/>
              <w:rPr>
                <w:rFonts w:ascii="Times New Roman" w:hAnsi="Times New Roman" w:cs="Times New Roman"/>
                <w:bCs/>
                <w:sz w:val="22"/>
                <w:szCs w:val="22"/>
              </w:rPr>
            </w:pPr>
            <w:proofErr w:type="spellStart"/>
            <w:r w:rsidRPr="00270563">
              <w:rPr>
                <w:rFonts w:ascii="Times New Roman" w:hAnsi="Times New Roman" w:cs="Times New Roman"/>
                <w:sz w:val="22"/>
                <w:szCs w:val="22"/>
              </w:rPr>
              <w:t>Здание</w:t>
            </w:r>
            <w:proofErr w:type="spellEnd"/>
            <w:r w:rsidRPr="00270563">
              <w:rPr>
                <w:rFonts w:ascii="Times New Roman" w:hAnsi="Times New Roman" w:cs="Times New Roman"/>
                <w:sz w:val="22"/>
                <w:szCs w:val="22"/>
              </w:rPr>
              <w:t xml:space="preserve"> </w:t>
            </w:r>
            <w:proofErr w:type="spellStart"/>
            <w:r w:rsidRPr="00270563">
              <w:rPr>
                <w:rFonts w:ascii="Times New Roman" w:hAnsi="Times New Roman" w:cs="Times New Roman"/>
                <w:sz w:val="22"/>
                <w:szCs w:val="22"/>
              </w:rPr>
              <w:t>кинотеатра</w:t>
            </w:r>
            <w:proofErr w:type="spellEnd"/>
            <w:r w:rsidRPr="00270563">
              <w:rPr>
                <w:rFonts w:ascii="Times New Roman" w:hAnsi="Times New Roman" w:cs="Times New Roman"/>
                <w:bCs/>
                <w:sz w:val="22"/>
                <w:szCs w:val="22"/>
              </w:rPr>
              <w:t xml:space="preserve">, </w:t>
            </w:r>
            <w:proofErr w:type="spellStart"/>
            <w:r w:rsidRPr="00270563">
              <w:rPr>
                <w:rFonts w:ascii="Times New Roman" w:hAnsi="Times New Roman" w:cs="Times New Roman"/>
                <w:bCs/>
                <w:sz w:val="22"/>
                <w:szCs w:val="22"/>
              </w:rPr>
              <w:t>кадастровый</w:t>
            </w:r>
            <w:proofErr w:type="spellEnd"/>
            <w:r w:rsidRPr="00270563">
              <w:rPr>
                <w:rFonts w:ascii="Times New Roman" w:hAnsi="Times New Roman" w:cs="Times New Roman"/>
                <w:bCs/>
                <w:sz w:val="22"/>
                <w:szCs w:val="22"/>
              </w:rPr>
              <w:t xml:space="preserve"> </w:t>
            </w:r>
            <w:proofErr w:type="spellStart"/>
            <w:r w:rsidRPr="00270563">
              <w:rPr>
                <w:rFonts w:ascii="Times New Roman" w:hAnsi="Times New Roman" w:cs="Times New Roman"/>
                <w:bCs/>
                <w:sz w:val="22"/>
                <w:szCs w:val="22"/>
              </w:rPr>
              <w:t>номер</w:t>
            </w:r>
            <w:proofErr w:type="spellEnd"/>
            <w:r w:rsidRPr="00270563">
              <w:rPr>
                <w:rFonts w:ascii="Times New Roman" w:hAnsi="Times New Roman" w:cs="Times New Roman"/>
                <w:bCs/>
                <w:sz w:val="22"/>
                <w:szCs w:val="22"/>
              </w:rPr>
              <w:t xml:space="preserve"> </w:t>
            </w:r>
            <w:r w:rsidRPr="00270563">
              <w:rPr>
                <w:rFonts w:ascii="Times New Roman" w:eastAsia="Calibri" w:hAnsi="Times New Roman" w:cs="Times New Roman"/>
                <w:sz w:val="22"/>
                <w:szCs w:val="22"/>
                <w:lang w:eastAsia="en-US"/>
              </w:rPr>
              <w:t>05:48:000037:489</w:t>
            </w:r>
          </w:p>
        </w:tc>
        <w:tc>
          <w:tcPr>
            <w:tcW w:w="1925" w:type="dxa"/>
            <w:vMerge/>
          </w:tcPr>
          <w:p w:rsidR="00ED20BC" w:rsidRPr="00270563" w:rsidRDefault="00ED20BC" w:rsidP="00182982">
            <w:pPr>
              <w:jc w:val="center"/>
              <w:rPr>
                <w:rFonts w:ascii="Times New Roman" w:hAnsi="Times New Roman" w:cs="Times New Roman"/>
                <w:sz w:val="22"/>
                <w:szCs w:val="22"/>
              </w:rPr>
            </w:pPr>
          </w:p>
        </w:tc>
        <w:tc>
          <w:tcPr>
            <w:tcW w:w="1199" w:type="dxa"/>
            <w:vAlign w:val="center"/>
          </w:tcPr>
          <w:p w:rsidR="00ED20BC" w:rsidRPr="00270563" w:rsidRDefault="00ED20BC" w:rsidP="00182982">
            <w:pPr>
              <w:spacing w:after="120"/>
              <w:jc w:val="center"/>
              <w:rPr>
                <w:rFonts w:ascii="Times New Roman" w:hAnsi="Times New Roman" w:cs="Times New Roman"/>
                <w:sz w:val="22"/>
                <w:szCs w:val="22"/>
              </w:rPr>
            </w:pPr>
            <w:r w:rsidRPr="00270563">
              <w:rPr>
                <w:rFonts w:ascii="Times New Roman" w:hAnsi="Times New Roman" w:cs="Times New Roman"/>
                <w:sz w:val="22"/>
                <w:szCs w:val="22"/>
              </w:rPr>
              <w:t>1400,3</w:t>
            </w:r>
          </w:p>
        </w:tc>
        <w:tc>
          <w:tcPr>
            <w:tcW w:w="2176" w:type="dxa"/>
            <w:vAlign w:val="center"/>
          </w:tcPr>
          <w:p w:rsidR="00ED20BC" w:rsidRPr="00270563" w:rsidRDefault="00ED20BC" w:rsidP="00182982">
            <w:pPr>
              <w:jc w:val="center"/>
              <w:rPr>
                <w:rFonts w:ascii="Times New Roman" w:hAnsi="Times New Roman" w:cs="Times New Roman"/>
                <w:sz w:val="22"/>
                <w:szCs w:val="22"/>
              </w:rPr>
            </w:pPr>
            <w:r w:rsidRPr="00270563">
              <w:rPr>
                <w:rFonts w:ascii="Times New Roman" w:hAnsi="Times New Roman" w:cs="Times New Roman"/>
                <w:sz w:val="22"/>
                <w:szCs w:val="22"/>
              </w:rPr>
              <w:t xml:space="preserve">05-05-12/004/2012-203 </w:t>
            </w:r>
            <w:proofErr w:type="spellStart"/>
            <w:r w:rsidRPr="00270563">
              <w:rPr>
                <w:rFonts w:ascii="Times New Roman" w:hAnsi="Times New Roman" w:cs="Times New Roman"/>
                <w:sz w:val="22"/>
                <w:szCs w:val="22"/>
              </w:rPr>
              <w:t>от</w:t>
            </w:r>
            <w:proofErr w:type="spellEnd"/>
            <w:r w:rsidRPr="00270563">
              <w:rPr>
                <w:rFonts w:ascii="Times New Roman" w:hAnsi="Times New Roman" w:cs="Times New Roman"/>
                <w:sz w:val="22"/>
                <w:szCs w:val="22"/>
              </w:rPr>
              <w:t xml:space="preserve"> 27.01.2012</w:t>
            </w:r>
          </w:p>
        </w:tc>
      </w:tr>
    </w:tbl>
    <w:p w:rsidR="00ED20BC" w:rsidRPr="00270563" w:rsidRDefault="00ED20BC" w:rsidP="00ED20BC">
      <w:pPr>
        <w:pStyle w:val="a4"/>
        <w:jc w:val="both"/>
        <w:rPr>
          <w:rFonts w:ascii="Times New Roman" w:hAnsi="Times New Roman" w:cs="Times New Roman"/>
          <w:sz w:val="22"/>
          <w:szCs w:val="22"/>
          <w:lang w:val="ru-RU"/>
        </w:rPr>
      </w:pPr>
    </w:p>
    <w:p w:rsidR="00ED20BC" w:rsidRPr="00270563" w:rsidRDefault="00ED20BC" w:rsidP="00ED20BC">
      <w:pPr>
        <w:pStyle w:val="a4"/>
        <w:jc w:val="both"/>
        <w:rPr>
          <w:rFonts w:ascii="Times New Roman" w:hAnsi="Times New Roman" w:cs="Times New Roman"/>
          <w:sz w:val="22"/>
          <w:szCs w:val="22"/>
          <w:lang w:val="ru-RU"/>
        </w:rPr>
      </w:pPr>
      <w:r w:rsidRPr="00270563">
        <w:rPr>
          <w:rFonts w:ascii="Times New Roman" w:hAnsi="Times New Roman" w:cs="Times New Roman"/>
          <w:sz w:val="22"/>
          <w:szCs w:val="22"/>
          <w:lang w:val="ru-RU"/>
        </w:rPr>
        <w:t xml:space="preserve">3) Объекты недвижимого имущества в составе </w:t>
      </w:r>
      <w:r w:rsidRPr="00270563">
        <w:rPr>
          <w:rFonts w:ascii="Times New Roman" w:hAnsi="Times New Roman" w:cs="Times New Roman"/>
          <w:b/>
          <w:bCs/>
          <w:sz w:val="22"/>
          <w:szCs w:val="22"/>
          <w:lang w:val="ru-RU"/>
        </w:rPr>
        <w:t>Лота № 3</w:t>
      </w:r>
      <w:r w:rsidRPr="00270563">
        <w:rPr>
          <w:rFonts w:ascii="Times New Roman" w:hAnsi="Times New Roman" w:cs="Times New Roman"/>
          <w:sz w:val="22"/>
          <w:szCs w:val="22"/>
          <w:lang w:val="ru-RU"/>
        </w:rPr>
        <w:t>:</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
        <w:gridCol w:w="3615"/>
        <w:gridCol w:w="1925"/>
        <w:gridCol w:w="1199"/>
        <w:gridCol w:w="2176"/>
      </w:tblGrid>
      <w:tr w:rsidR="00ED20BC" w:rsidRPr="00F07983" w:rsidTr="00182982">
        <w:trPr>
          <w:trHeight w:val="483"/>
          <w:jc w:val="center"/>
        </w:trPr>
        <w:tc>
          <w:tcPr>
            <w:tcW w:w="550" w:type="dxa"/>
          </w:tcPr>
          <w:p w:rsidR="00ED20BC" w:rsidRPr="00270563" w:rsidRDefault="00ED20BC" w:rsidP="00182982">
            <w:pPr>
              <w:jc w:val="both"/>
              <w:rPr>
                <w:rFonts w:ascii="Times New Roman" w:hAnsi="Times New Roman" w:cs="Times New Roman"/>
                <w:b/>
                <w:sz w:val="22"/>
                <w:szCs w:val="22"/>
              </w:rPr>
            </w:pPr>
            <w:bookmarkStart w:id="3" w:name="_Hlk25689118"/>
            <w:r w:rsidRPr="00270563">
              <w:rPr>
                <w:rFonts w:ascii="Times New Roman" w:hAnsi="Times New Roman" w:cs="Times New Roman"/>
                <w:b/>
                <w:sz w:val="22"/>
                <w:szCs w:val="22"/>
              </w:rPr>
              <w:t>№ п/п</w:t>
            </w:r>
          </w:p>
        </w:tc>
        <w:tc>
          <w:tcPr>
            <w:tcW w:w="3615" w:type="dxa"/>
          </w:tcPr>
          <w:p w:rsidR="00ED20BC" w:rsidRPr="00270563" w:rsidRDefault="00ED20BC" w:rsidP="00182982">
            <w:pPr>
              <w:jc w:val="center"/>
              <w:rPr>
                <w:rFonts w:ascii="Times New Roman" w:hAnsi="Times New Roman" w:cs="Times New Roman"/>
                <w:b/>
                <w:sz w:val="22"/>
                <w:szCs w:val="22"/>
              </w:rPr>
            </w:pPr>
            <w:proofErr w:type="spellStart"/>
            <w:r w:rsidRPr="00270563">
              <w:rPr>
                <w:rFonts w:ascii="Times New Roman" w:hAnsi="Times New Roman" w:cs="Times New Roman"/>
                <w:b/>
                <w:sz w:val="22"/>
                <w:szCs w:val="22"/>
              </w:rPr>
              <w:t>Наименование</w:t>
            </w:r>
            <w:proofErr w:type="spellEnd"/>
            <w:r w:rsidRPr="00270563">
              <w:rPr>
                <w:rFonts w:ascii="Times New Roman" w:hAnsi="Times New Roman" w:cs="Times New Roman"/>
                <w:b/>
                <w:sz w:val="22"/>
                <w:szCs w:val="22"/>
              </w:rPr>
              <w:t xml:space="preserve"> </w:t>
            </w:r>
            <w:proofErr w:type="spellStart"/>
            <w:r w:rsidRPr="00270563">
              <w:rPr>
                <w:rFonts w:ascii="Times New Roman" w:hAnsi="Times New Roman" w:cs="Times New Roman"/>
                <w:b/>
                <w:sz w:val="22"/>
                <w:szCs w:val="22"/>
              </w:rPr>
              <w:t>объекта</w:t>
            </w:r>
            <w:proofErr w:type="spellEnd"/>
            <w:r w:rsidRPr="00270563">
              <w:rPr>
                <w:rFonts w:ascii="Times New Roman" w:hAnsi="Times New Roman" w:cs="Times New Roman"/>
                <w:bCs/>
                <w:sz w:val="22"/>
                <w:szCs w:val="22"/>
              </w:rPr>
              <w:t xml:space="preserve"> </w:t>
            </w:r>
            <w:proofErr w:type="spellStart"/>
            <w:r w:rsidRPr="00270563">
              <w:rPr>
                <w:rFonts w:ascii="Times New Roman" w:hAnsi="Times New Roman" w:cs="Times New Roman"/>
                <w:b/>
                <w:bCs/>
                <w:sz w:val="22"/>
                <w:szCs w:val="22"/>
              </w:rPr>
              <w:t>недвижимого</w:t>
            </w:r>
            <w:proofErr w:type="spellEnd"/>
            <w:r w:rsidRPr="00270563">
              <w:rPr>
                <w:rFonts w:ascii="Times New Roman" w:hAnsi="Times New Roman" w:cs="Times New Roman"/>
                <w:b/>
                <w:bCs/>
                <w:sz w:val="22"/>
                <w:szCs w:val="22"/>
              </w:rPr>
              <w:t xml:space="preserve"> </w:t>
            </w:r>
            <w:proofErr w:type="spellStart"/>
            <w:r w:rsidRPr="00270563">
              <w:rPr>
                <w:rFonts w:ascii="Times New Roman" w:hAnsi="Times New Roman" w:cs="Times New Roman"/>
                <w:b/>
                <w:bCs/>
                <w:sz w:val="22"/>
                <w:szCs w:val="22"/>
              </w:rPr>
              <w:t>имущества</w:t>
            </w:r>
            <w:proofErr w:type="spellEnd"/>
          </w:p>
        </w:tc>
        <w:tc>
          <w:tcPr>
            <w:tcW w:w="1925" w:type="dxa"/>
          </w:tcPr>
          <w:p w:rsidR="00ED20BC" w:rsidRPr="00270563" w:rsidRDefault="00ED20BC" w:rsidP="00182982">
            <w:pPr>
              <w:jc w:val="center"/>
              <w:rPr>
                <w:rFonts w:ascii="Times New Roman" w:hAnsi="Times New Roman" w:cs="Times New Roman"/>
                <w:b/>
                <w:sz w:val="22"/>
                <w:szCs w:val="22"/>
              </w:rPr>
            </w:pPr>
            <w:proofErr w:type="spellStart"/>
            <w:r w:rsidRPr="00270563">
              <w:rPr>
                <w:rFonts w:ascii="Times New Roman" w:hAnsi="Times New Roman" w:cs="Times New Roman"/>
                <w:b/>
                <w:sz w:val="22"/>
                <w:szCs w:val="22"/>
              </w:rPr>
              <w:t>Адрес</w:t>
            </w:r>
            <w:proofErr w:type="spellEnd"/>
            <w:r w:rsidRPr="00270563">
              <w:rPr>
                <w:rFonts w:ascii="Times New Roman" w:hAnsi="Times New Roman" w:cs="Times New Roman"/>
                <w:b/>
                <w:sz w:val="22"/>
                <w:szCs w:val="22"/>
              </w:rPr>
              <w:t xml:space="preserve"> </w:t>
            </w:r>
            <w:proofErr w:type="spellStart"/>
            <w:r w:rsidRPr="00270563">
              <w:rPr>
                <w:rFonts w:ascii="Times New Roman" w:hAnsi="Times New Roman" w:cs="Times New Roman"/>
                <w:b/>
                <w:sz w:val="22"/>
                <w:szCs w:val="22"/>
              </w:rPr>
              <w:t>объекта</w:t>
            </w:r>
            <w:proofErr w:type="spellEnd"/>
          </w:p>
        </w:tc>
        <w:tc>
          <w:tcPr>
            <w:tcW w:w="1199" w:type="dxa"/>
          </w:tcPr>
          <w:p w:rsidR="00ED20BC" w:rsidRPr="00270563" w:rsidRDefault="00ED20BC" w:rsidP="00182982">
            <w:pPr>
              <w:jc w:val="center"/>
              <w:rPr>
                <w:rFonts w:ascii="Times New Roman" w:hAnsi="Times New Roman" w:cs="Times New Roman"/>
                <w:b/>
                <w:bCs/>
                <w:sz w:val="22"/>
                <w:szCs w:val="22"/>
              </w:rPr>
            </w:pPr>
            <w:proofErr w:type="spellStart"/>
            <w:r w:rsidRPr="00270563">
              <w:rPr>
                <w:rFonts w:ascii="Times New Roman" w:hAnsi="Times New Roman" w:cs="Times New Roman"/>
                <w:b/>
                <w:bCs/>
                <w:sz w:val="22"/>
                <w:szCs w:val="22"/>
              </w:rPr>
              <w:t>Площадь</w:t>
            </w:r>
            <w:proofErr w:type="spellEnd"/>
            <w:r w:rsidRPr="00270563">
              <w:rPr>
                <w:rFonts w:ascii="Times New Roman" w:hAnsi="Times New Roman" w:cs="Times New Roman"/>
                <w:b/>
                <w:bCs/>
                <w:sz w:val="22"/>
                <w:szCs w:val="22"/>
              </w:rPr>
              <w:t>,</w:t>
            </w:r>
          </w:p>
          <w:p w:rsidR="00ED20BC" w:rsidRPr="00270563" w:rsidRDefault="00ED20BC" w:rsidP="00182982">
            <w:pPr>
              <w:jc w:val="center"/>
              <w:rPr>
                <w:rFonts w:ascii="Times New Roman" w:hAnsi="Times New Roman" w:cs="Times New Roman"/>
                <w:sz w:val="22"/>
                <w:szCs w:val="22"/>
              </w:rPr>
            </w:pPr>
            <w:proofErr w:type="spellStart"/>
            <w:r w:rsidRPr="00270563">
              <w:rPr>
                <w:rFonts w:ascii="Times New Roman" w:hAnsi="Times New Roman" w:cs="Times New Roman"/>
                <w:b/>
                <w:bCs/>
                <w:sz w:val="22"/>
                <w:szCs w:val="22"/>
              </w:rPr>
              <w:t>кв.м</w:t>
            </w:r>
            <w:proofErr w:type="spellEnd"/>
          </w:p>
        </w:tc>
        <w:tc>
          <w:tcPr>
            <w:tcW w:w="2176" w:type="dxa"/>
          </w:tcPr>
          <w:p w:rsidR="00ED20BC" w:rsidRPr="00270563" w:rsidRDefault="00ED20BC" w:rsidP="00182982">
            <w:pPr>
              <w:jc w:val="center"/>
              <w:rPr>
                <w:rFonts w:ascii="Times New Roman" w:hAnsi="Times New Roman" w:cs="Times New Roman"/>
                <w:b/>
                <w:sz w:val="22"/>
                <w:szCs w:val="22"/>
                <w:lang w:val="ru-RU"/>
              </w:rPr>
            </w:pPr>
            <w:r w:rsidRPr="00270563">
              <w:rPr>
                <w:rFonts w:ascii="Times New Roman" w:hAnsi="Times New Roman" w:cs="Times New Roman"/>
                <w:b/>
                <w:sz w:val="22"/>
                <w:szCs w:val="22"/>
                <w:lang w:val="ru-RU"/>
              </w:rPr>
              <w:t>Вид, дата и номер государственной регистрации права</w:t>
            </w:r>
          </w:p>
        </w:tc>
      </w:tr>
      <w:tr w:rsidR="00ED20BC" w:rsidRPr="00270563" w:rsidTr="00182982">
        <w:trPr>
          <w:trHeight w:val="157"/>
          <w:jc w:val="center"/>
        </w:trPr>
        <w:tc>
          <w:tcPr>
            <w:tcW w:w="550" w:type="dxa"/>
          </w:tcPr>
          <w:p w:rsidR="00ED20BC" w:rsidRPr="00270563" w:rsidRDefault="00ED20BC" w:rsidP="00182982">
            <w:pPr>
              <w:jc w:val="both"/>
              <w:rPr>
                <w:rFonts w:ascii="Times New Roman" w:hAnsi="Times New Roman" w:cs="Times New Roman"/>
                <w:sz w:val="22"/>
                <w:szCs w:val="22"/>
              </w:rPr>
            </w:pPr>
            <w:r w:rsidRPr="00270563">
              <w:rPr>
                <w:rFonts w:ascii="Times New Roman" w:hAnsi="Times New Roman" w:cs="Times New Roman"/>
                <w:sz w:val="22"/>
                <w:szCs w:val="22"/>
              </w:rPr>
              <w:t>1</w:t>
            </w:r>
          </w:p>
        </w:tc>
        <w:tc>
          <w:tcPr>
            <w:tcW w:w="3615" w:type="dxa"/>
          </w:tcPr>
          <w:p w:rsidR="00ED20BC" w:rsidRPr="00270563" w:rsidRDefault="00ED20BC" w:rsidP="00182982">
            <w:pPr>
              <w:jc w:val="center"/>
              <w:rPr>
                <w:rFonts w:ascii="Times New Roman" w:hAnsi="Times New Roman" w:cs="Times New Roman"/>
                <w:bCs/>
                <w:iCs/>
                <w:sz w:val="22"/>
                <w:szCs w:val="22"/>
                <w:lang w:val="ru-RU"/>
              </w:rPr>
            </w:pPr>
            <w:r w:rsidRPr="00270563">
              <w:rPr>
                <w:rFonts w:ascii="Times New Roman" w:hAnsi="Times New Roman" w:cs="Times New Roman"/>
                <w:sz w:val="22"/>
                <w:szCs w:val="22"/>
                <w:lang w:val="ru-RU"/>
              </w:rPr>
              <w:t xml:space="preserve">Земельный участок, </w:t>
            </w:r>
            <w:r w:rsidRPr="00270563">
              <w:rPr>
                <w:rFonts w:ascii="Times New Roman" w:hAnsi="Times New Roman" w:cs="Times New Roman"/>
                <w:bCs/>
                <w:sz w:val="22"/>
                <w:szCs w:val="22"/>
                <w:lang w:val="ru-RU"/>
              </w:rPr>
              <w:t xml:space="preserve">кадастровый номер 05:48:000037:18793, категория земель: земли </w:t>
            </w:r>
            <w:r w:rsidRPr="00270563">
              <w:rPr>
                <w:rFonts w:ascii="Times New Roman" w:hAnsi="Times New Roman" w:cs="Times New Roman"/>
                <w:bCs/>
                <w:sz w:val="22"/>
                <w:szCs w:val="22"/>
                <w:lang w:val="ru-RU"/>
              </w:rPr>
              <w:lastRenderedPageBreak/>
              <w:t>населенных пунктов</w:t>
            </w:r>
          </w:p>
        </w:tc>
        <w:tc>
          <w:tcPr>
            <w:tcW w:w="1925" w:type="dxa"/>
            <w:vMerge w:val="restart"/>
          </w:tcPr>
          <w:p w:rsidR="00ED20BC" w:rsidRPr="00270563" w:rsidRDefault="00ED20BC" w:rsidP="00182982">
            <w:pPr>
              <w:jc w:val="center"/>
              <w:rPr>
                <w:rFonts w:ascii="Times New Roman" w:hAnsi="Times New Roman" w:cs="Times New Roman"/>
                <w:sz w:val="22"/>
                <w:szCs w:val="22"/>
                <w:lang w:val="ru-RU"/>
              </w:rPr>
            </w:pPr>
          </w:p>
          <w:p w:rsidR="00ED20BC" w:rsidRPr="00270563" w:rsidRDefault="00ED20BC" w:rsidP="00182982">
            <w:pPr>
              <w:jc w:val="center"/>
              <w:rPr>
                <w:rFonts w:ascii="Times New Roman" w:hAnsi="Times New Roman" w:cs="Times New Roman"/>
                <w:sz w:val="22"/>
                <w:szCs w:val="22"/>
                <w:lang w:val="ru-RU"/>
              </w:rPr>
            </w:pPr>
          </w:p>
          <w:p w:rsidR="00ED20BC" w:rsidRPr="00270563" w:rsidRDefault="00ED20BC" w:rsidP="00182982">
            <w:pPr>
              <w:jc w:val="center"/>
              <w:rPr>
                <w:rFonts w:ascii="Times New Roman" w:hAnsi="Times New Roman" w:cs="Times New Roman"/>
                <w:sz w:val="22"/>
                <w:szCs w:val="22"/>
                <w:lang w:val="ru-RU"/>
              </w:rPr>
            </w:pPr>
            <w:r w:rsidRPr="00270563">
              <w:rPr>
                <w:rFonts w:ascii="Times New Roman" w:hAnsi="Times New Roman" w:cs="Times New Roman"/>
                <w:bCs/>
                <w:iCs/>
                <w:sz w:val="22"/>
                <w:szCs w:val="22"/>
                <w:lang w:val="ru-RU"/>
              </w:rPr>
              <w:t xml:space="preserve">РД, г. Каспийск, </w:t>
            </w:r>
            <w:r w:rsidRPr="00270563">
              <w:rPr>
                <w:rFonts w:ascii="Times New Roman" w:hAnsi="Times New Roman" w:cs="Times New Roman"/>
                <w:bCs/>
                <w:iCs/>
                <w:sz w:val="22"/>
                <w:szCs w:val="22"/>
                <w:lang w:val="ru-RU"/>
              </w:rPr>
              <w:lastRenderedPageBreak/>
              <w:t>ул. Мира, 7.</w:t>
            </w:r>
          </w:p>
        </w:tc>
        <w:tc>
          <w:tcPr>
            <w:tcW w:w="1199" w:type="dxa"/>
            <w:vAlign w:val="center"/>
          </w:tcPr>
          <w:p w:rsidR="00ED20BC" w:rsidRPr="00270563" w:rsidRDefault="00ED20BC" w:rsidP="00182982">
            <w:pPr>
              <w:jc w:val="center"/>
              <w:rPr>
                <w:rFonts w:ascii="Times New Roman" w:hAnsi="Times New Roman" w:cs="Times New Roman"/>
                <w:sz w:val="22"/>
                <w:szCs w:val="22"/>
              </w:rPr>
            </w:pPr>
            <w:r w:rsidRPr="00270563">
              <w:rPr>
                <w:rFonts w:ascii="Times New Roman" w:hAnsi="Times New Roman" w:cs="Times New Roman"/>
                <w:sz w:val="22"/>
                <w:szCs w:val="22"/>
              </w:rPr>
              <w:lastRenderedPageBreak/>
              <w:t>745,0</w:t>
            </w:r>
          </w:p>
        </w:tc>
        <w:tc>
          <w:tcPr>
            <w:tcW w:w="2176" w:type="dxa"/>
            <w:vAlign w:val="center"/>
          </w:tcPr>
          <w:p w:rsidR="00ED20BC" w:rsidRPr="00270563" w:rsidRDefault="00ED20BC" w:rsidP="00182982">
            <w:pPr>
              <w:jc w:val="center"/>
              <w:rPr>
                <w:rFonts w:ascii="Times New Roman" w:hAnsi="Times New Roman" w:cs="Times New Roman"/>
                <w:sz w:val="22"/>
                <w:szCs w:val="22"/>
              </w:rPr>
            </w:pPr>
            <w:r w:rsidRPr="00270563">
              <w:rPr>
                <w:rFonts w:ascii="Times New Roman" w:hAnsi="Times New Roman" w:cs="Times New Roman"/>
                <w:sz w:val="22"/>
                <w:szCs w:val="22"/>
              </w:rPr>
              <w:t xml:space="preserve">05:48:000037:19205-05/189/2019-1 </w:t>
            </w:r>
            <w:proofErr w:type="spellStart"/>
            <w:r w:rsidRPr="00270563">
              <w:rPr>
                <w:rFonts w:ascii="Times New Roman" w:hAnsi="Times New Roman" w:cs="Times New Roman"/>
                <w:sz w:val="22"/>
                <w:szCs w:val="22"/>
              </w:rPr>
              <w:t>от</w:t>
            </w:r>
            <w:proofErr w:type="spellEnd"/>
            <w:r w:rsidRPr="00270563">
              <w:rPr>
                <w:rFonts w:ascii="Times New Roman" w:hAnsi="Times New Roman" w:cs="Times New Roman"/>
                <w:sz w:val="22"/>
                <w:szCs w:val="22"/>
              </w:rPr>
              <w:t xml:space="preserve"> 21.03.2019</w:t>
            </w:r>
          </w:p>
        </w:tc>
      </w:tr>
      <w:tr w:rsidR="00ED20BC" w:rsidRPr="00270563" w:rsidTr="00182982">
        <w:trPr>
          <w:trHeight w:val="209"/>
          <w:jc w:val="center"/>
        </w:trPr>
        <w:tc>
          <w:tcPr>
            <w:tcW w:w="550" w:type="dxa"/>
          </w:tcPr>
          <w:p w:rsidR="00ED20BC" w:rsidRPr="00270563" w:rsidRDefault="00ED20BC" w:rsidP="00182982">
            <w:pPr>
              <w:jc w:val="both"/>
              <w:rPr>
                <w:rFonts w:ascii="Times New Roman" w:hAnsi="Times New Roman" w:cs="Times New Roman"/>
                <w:sz w:val="22"/>
                <w:szCs w:val="22"/>
              </w:rPr>
            </w:pPr>
            <w:r w:rsidRPr="00270563">
              <w:rPr>
                <w:rFonts w:ascii="Times New Roman" w:hAnsi="Times New Roman" w:cs="Times New Roman"/>
                <w:sz w:val="22"/>
                <w:szCs w:val="22"/>
              </w:rPr>
              <w:lastRenderedPageBreak/>
              <w:t>2</w:t>
            </w:r>
          </w:p>
        </w:tc>
        <w:tc>
          <w:tcPr>
            <w:tcW w:w="3615" w:type="dxa"/>
          </w:tcPr>
          <w:p w:rsidR="00ED20BC" w:rsidRPr="00270563" w:rsidRDefault="00ED20BC" w:rsidP="00182982">
            <w:pPr>
              <w:jc w:val="center"/>
              <w:rPr>
                <w:rFonts w:ascii="Times New Roman" w:hAnsi="Times New Roman" w:cs="Times New Roman"/>
                <w:bCs/>
                <w:sz w:val="22"/>
                <w:szCs w:val="22"/>
              </w:rPr>
            </w:pPr>
            <w:proofErr w:type="spellStart"/>
            <w:r w:rsidRPr="00270563">
              <w:rPr>
                <w:rFonts w:ascii="Times New Roman" w:hAnsi="Times New Roman" w:cs="Times New Roman"/>
                <w:sz w:val="22"/>
                <w:szCs w:val="22"/>
              </w:rPr>
              <w:t>Нежилое</w:t>
            </w:r>
            <w:proofErr w:type="spellEnd"/>
            <w:r w:rsidRPr="00270563">
              <w:rPr>
                <w:rFonts w:ascii="Times New Roman" w:hAnsi="Times New Roman" w:cs="Times New Roman"/>
                <w:sz w:val="22"/>
                <w:szCs w:val="22"/>
              </w:rPr>
              <w:t xml:space="preserve"> </w:t>
            </w:r>
            <w:proofErr w:type="spellStart"/>
            <w:r w:rsidRPr="00270563">
              <w:rPr>
                <w:rFonts w:ascii="Times New Roman" w:hAnsi="Times New Roman" w:cs="Times New Roman"/>
                <w:sz w:val="22"/>
                <w:szCs w:val="22"/>
              </w:rPr>
              <w:t>здание</w:t>
            </w:r>
            <w:proofErr w:type="spellEnd"/>
            <w:r w:rsidRPr="00270563">
              <w:rPr>
                <w:rFonts w:ascii="Times New Roman" w:hAnsi="Times New Roman" w:cs="Times New Roman"/>
                <w:bCs/>
                <w:sz w:val="22"/>
                <w:szCs w:val="22"/>
              </w:rPr>
              <w:t xml:space="preserve">, </w:t>
            </w:r>
            <w:proofErr w:type="spellStart"/>
            <w:r w:rsidRPr="00270563">
              <w:rPr>
                <w:rFonts w:ascii="Times New Roman" w:hAnsi="Times New Roman" w:cs="Times New Roman"/>
                <w:bCs/>
                <w:sz w:val="22"/>
                <w:szCs w:val="22"/>
              </w:rPr>
              <w:t>кадастровый</w:t>
            </w:r>
            <w:proofErr w:type="spellEnd"/>
            <w:r w:rsidRPr="00270563">
              <w:rPr>
                <w:rFonts w:ascii="Times New Roman" w:hAnsi="Times New Roman" w:cs="Times New Roman"/>
                <w:bCs/>
                <w:sz w:val="22"/>
                <w:szCs w:val="22"/>
              </w:rPr>
              <w:t xml:space="preserve"> </w:t>
            </w:r>
            <w:proofErr w:type="spellStart"/>
            <w:r w:rsidRPr="00270563">
              <w:rPr>
                <w:rFonts w:ascii="Times New Roman" w:hAnsi="Times New Roman" w:cs="Times New Roman"/>
                <w:bCs/>
                <w:sz w:val="22"/>
                <w:szCs w:val="22"/>
              </w:rPr>
              <w:t>номер</w:t>
            </w:r>
            <w:proofErr w:type="spellEnd"/>
            <w:r w:rsidRPr="00270563">
              <w:rPr>
                <w:rFonts w:ascii="Times New Roman" w:hAnsi="Times New Roman" w:cs="Times New Roman"/>
                <w:bCs/>
                <w:sz w:val="22"/>
                <w:szCs w:val="22"/>
              </w:rPr>
              <w:t xml:space="preserve"> </w:t>
            </w:r>
            <w:r w:rsidRPr="00270563">
              <w:rPr>
                <w:rFonts w:ascii="Times New Roman" w:hAnsi="Times New Roman" w:cs="Times New Roman"/>
                <w:sz w:val="22"/>
                <w:szCs w:val="22"/>
              </w:rPr>
              <w:t>05:48:000037:19205</w:t>
            </w:r>
          </w:p>
        </w:tc>
        <w:tc>
          <w:tcPr>
            <w:tcW w:w="1925" w:type="dxa"/>
            <w:vMerge/>
          </w:tcPr>
          <w:p w:rsidR="00ED20BC" w:rsidRPr="00270563" w:rsidRDefault="00ED20BC" w:rsidP="00182982">
            <w:pPr>
              <w:jc w:val="center"/>
              <w:rPr>
                <w:rFonts w:ascii="Times New Roman" w:hAnsi="Times New Roman" w:cs="Times New Roman"/>
                <w:sz w:val="22"/>
                <w:szCs w:val="22"/>
              </w:rPr>
            </w:pPr>
          </w:p>
        </w:tc>
        <w:tc>
          <w:tcPr>
            <w:tcW w:w="1199" w:type="dxa"/>
            <w:vAlign w:val="center"/>
          </w:tcPr>
          <w:p w:rsidR="00ED20BC" w:rsidRPr="00270563" w:rsidRDefault="00ED20BC" w:rsidP="00182982">
            <w:pPr>
              <w:jc w:val="center"/>
              <w:rPr>
                <w:rFonts w:ascii="Times New Roman" w:hAnsi="Times New Roman" w:cs="Times New Roman"/>
                <w:sz w:val="22"/>
                <w:szCs w:val="22"/>
              </w:rPr>
            </w:pPr>
            <w:r w:rsidRPr="00270563">
              <w:rPr>
                <w:rFonts w:ascii="Times New Roman" w:hAnsi="Times New Roman" w:cs="Times New Roman"/>
                <w:sz w:val="22"/>
                <w:szCs w:val="22"/>
              </w:rPr>
              <w:t>717,08</w:t>
            </w:r>
          </w:p>
        </w:tc>
        <w:tc>
          <w:tcPr>
            <w:tcW w:w="2176" w:type="dxa"/>
            <w:vAlign w:val="center"/>
          </w:tcPr>
          <w:p w:rsidR="00ED20BC" w:rsidRPr="00270563" w:rsidRDefault="00ED20BC" w:rsidP="00182982">
            <w:pPr>
              <w:jc w:val="center"/>
              <w:rPr>
                <w:rFonts w:ascii="Times New Roman" w:hAnsi="Times New Roman" w:cs="Times New Roman"/>
                <w:sz w:val="22"/>
                <w:szCs w:val="22"/>
              </w:rPr>
            </w:pPr>
            <w:r w:rsidRPr="00270563">
              <w:rPr>
                <w:rFonts w:ascii="Times New Roman" w:hAnsi="Times New Roman" w:cs="Times New Roman"/>
                <w:sz w:val="22"/>
                <w:szCs w:val="22"/>
              </w:rPr>
              <w:t>05-05/012-05/148/010/2016-1942/1</w:t>
            </w:r>
          </w:p>
          <w:p w:rsidR="00ED20BC" w:rsidRPr="00270563" w:rsidRDefault="00ED20BC" w:rsidP="00182982">
            <w:pPr>
              <w:jc w:val="center"/>
              <w:rPr>
                <w:rFonts w:ascii="Times New Roman" w:hAnsi="Times New Roman" w:cs="Times New Roman"/>
                <w:sz w:val="22"/>
                <w:szCs w:val="22"/>
              </w:rPr>
            </w:pPr>
            <w:r w:rsidRPr="00270563">
              <w:rPr>
                <w:rFonts w:ascii="Times New Roman" w:hAnsi="Times New Roman" w:cs="Times New Roman"/>
                <w:sz w:val="22"/>
                <w:szCs w:val="22"/>
              </w:rPr>
              <w:t>12.08.2016</w:t>
            </w:r>
          </w:p>
        </w:tc>
      </w:tr>
      <w:bookmarkEnd w:id="3"/>
    </w:tbl>
    <w:p w:rsidR="00ED20BC" w:rsidRPr="00270563" w:rsidRDefault="00ED20BC" w:rsidP="00ED20BC">
      <w:pPr>
        <w:pStyle w:val="a4"/>
        <w:jc w:val="both"/>
        <w:rPr>
          <w:rFonts w:ascii="Times New Roman" w:hAnsi="Times New Roman" w:cs="Times New Roman"/>
          <w:sz w:val="22"/>
          <w:szCs w:val="22"/>
          <w:lang w:val="ru-RU"/>
        </w:rPr>
      </w:pPr>
    </w:p>
    <w:p w:rsidR="00ED20BC" w:rsidRPr="00270563" w:rsidRDefault="00ED20BC" w:rsidP="00ED20BC">
      <w:pPr>
        <w:pStyle w:val="a4"/>
        <w:jc w:val="both"/>
        <w:rPr>
          <w:rFonts w:ascii="Times New Roman" w:hAnsi="Times New Roman" w:cs="Times New Roman"/>
          <w:sz w:val="22"/>
          <w:szCs w:val="22"/>
          <w:lang w:val="ru-RU"/>
        </w:rPr>
      </w:pPr>
      <w:r w:rsidRPr="00270563">
        <w:rPr>
          <w:rFonts w:ascii="Times New Roman" w:hAnsi="Times New Roman" w:cs="Times New Roman"/>
          <w:sz w:val="22"/>
          <w:szCs w:val="22"/>
          <w:lang w:val="ru-RU"/>
        </w:rPr>
        <w:t xml:space="preserve">4) Объекты недвижимого имущества в составе </w:t>
      </w:r>
      <w:r w:rsidRPr="00270563">
        <w:rPr>
          <w:rFonts w:ascii="Times New Roman" w:hAnsi="Times New Roman" w:cs="Times New Roman"/>
          <w:b/>
          <w:bCs/>
          <w:sz w:val="22"/>
          <w:szCs w:val="22"/>
          <w:lang w:val="ru-RU"/>
        </w:rPr>
        <w:t>Лота № 4</w:t>
      </w:r>
      <w:r w:rsidRPr="00270563">
        <w:rPr>
          <w:rFonts w:ascii="Times New Roman" w:hAnsi="Times New Roman" w:cs="Times New Roman"/>
          <w:sz w:val="22"/>
          <w:szCs w:val="22"/>
          <w:lang w:val="ru-RU"/>
        </w:rPr>
        <w:t>:</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
        <w:gridCol w:w="3615"/>
        <w:gridCol w:w="1925"/>
        <w:gridCol w:w="1199"/>
        <w:gridCol w:w="2176"/>
      </w:tblGrid>
      <w:tr w:rsidR="00ED20BC" w:rsidRPr="00F07983" w:rsidTr="00182982">
        <w:trPr>
          <w:trHeight w:val="483"/>
          <w:jc w:val="center"/>
        </w:trPr>
        <w:tc>
          <w:tcPr>
            <w:tcW w:w="550" w:type="dxa"/>
          </w:tcPr>
          <w:p w:rsidR="00ED20BC" w:rsidRPr="00270563" w:rsidRDefault="00ED20BC" w:rsidP="00182982">
            <w:pPr>
              <w:jc w:val="both"/>
              <w:rPr>
                <w:rFonts w:ascii="Times New Roman" w:hAnsi="Times New Roman" w:cs="Times New Roman"/>
                <w:b/>
                <w:sz w:val="22"/>
                <w:szCs w:val="22"/>
              </w:rPr>
            </w:pPr>
            <w:r w:rsidRPr="00270563">
              <w:rPr>
                <w:rFonts w:ascii="Times New Roman" w:hAnsi="Times New Roman" w:cs="Times New Roman"/>
                <w:b/>
                <w:sz w:val="22"/>
                <w:szCs w:val="22"/>
              </w:rPr>
              <w:t>№ п/п</w:t>
            </w:r>
          </w:p>
        </w:tc>
        <w:tc>
          <w:tcPr>
            <w:tcW w:w="3615" w:type="dxa"/>
          </w:tcPr>
          <w:p w:rsidR="00ED20BC" w:rsidRPr="00270563" w:rsidRDefault="00ED20BC" w:rsidP="00182982">
            <w:pPr>
              <w:jc w:val="center"/>
              <w:rPr>
                <w:rFonts w:ascii="Times New Roman" w:hAnsi="Times New Roman" w:cs="Times New Roman"/>
                <w:b/>
                <w:sz w:val="22"/>
                <w:szCs w:val="22"/>
              </w:rPr>
            </w:pPr>
            <w:proofErr w:type="spellStart"/>
            <w:r w:rsidRPr="00270563">
              <w:rPr>
                <w:rFonts w:ascii="Times New Roman" w:hAnsi="Times New Roman" w:cs="Times New Roman"/>
                <w:b/>
                <w:sz w:val="22"/>
                <w:szCs w:val="22"/>
              </w:rPr>
              <w:t>Наименование</w:t>
            </w:r>
            <w:proofErr w:type="spellEnd"/>
            <w:r w:rsidRPr="00270563">
              <w:rPr>
                <w:rFonts w:ascii="Times New Roman" w:hAnsi="Times New Roman" w:cs="Times New Roman"/>
                <w:b/>
                <w:sz w:val="22"/>
                <w:szCs w:val="22"/>
              </w:rPr>
              <w:t xml:space="preserve"> </w:t>
            </w:r>
            <w:proofErr w:type="spellStart"/>
            <w:r w:rsidRPr="00270563">
              <w:rPr>
                <w:rFonts w:ascii="Times New Roman" w:hAnsi="Times New Roman" w:cs="Times New Roman"/>
                <w:b/>
                <w:sz w:val="22"/>
                <w:szCs w:val="22"/>
              </w:rPr>
              <w:t>объекта</w:t>
            </w:r>
            <w:proofErr w:type="spellEnd"/>
            <w:r w:rsidRPr="00270563">
              <w:rPr>
                <w:rFonts w:ascii="Times New Roman" w:hAnsi="Times New Roman" w:cs="Times New Roman"/>
                <w:bCs/>
                <w:sz w:val="22"/>
                <w:szCs w:val="22"/>
              </w:rPr>
              <w:t xml:space="preserve"> </w:t>
            </w:r>
            <w:proofErr w:type="spellStart"/>
            <w:r w:rsidRPr="00270563">
              <w:rPr>
                <w:rFonts w:ascii="Times New Roman" w:hAnsi="Times New Roman" w:cs="Times New Roman"/>
                <w:b/>
                <w:bCs/>
                <w:sz w:val="22"/>
                <w:szCs w:val="22"/>
              </w:rPr>
              <w:t>недвижимого</w:t>
            </w:r>
            <w:proofErr w:type="spellEnd"/>
            <w:r w:rsidRPr="00270563">
              <w:rPr>
                <w:rFonts w:ascii="Times New Roman" w:hAnsi="Times New Roman" w:cs="Times New Roman"/>
                <w:b/>
                <w:bCs/>
                <w:sz w:val="22"/>
                <w:szCs w:val="22"/>
              </w:rPr>
              <w:t xml:space="preserve"> </w:t>
            </w:r>
            <w:proofErr w:type="spellStart"/>
            <w:r w:rsidRPr="00270563">
              <w:rPr>
                <w:rFonts w:ascii="Times New Roman" w:hAnsi="Times New Roman" w:cs="Times New Roman"/>
                <w:b/>
                <w:bCs/>
                <w:sz w:val="22"/>
                <w:szCs w:val="22"/>
              </w:rPr>
              <w:t>имущества</w:t>
            </w:r>
            <w:proofErr w:type="spellEnd"/>
          </w:p>
        </w:tc>
        <w:tc>
          <w:tcPr>
            <w:tcW w:w="1925" w:type="dxa"/>
          </w:tcPr>
          <w:p w:rsidR="00ED20BC" w:rsidRPr="00270563" w:rsidRDefault="00ED20BC" w:rsidP="00182982">
            <w:pPr>
              <w:jc w:val="center"/>
              <w:rPr>
                <w:rFonts w:ascii="Times New Roman" w:hAnsi="Times New Roman" w:cs="Times New Roman"/>
                <w:b/>
                <w:sz w:val="22"/>
                <w:szCs w:val="22"/>
              </w:rPr>
            </w:pPr>
            <w:proofErr w:type="spellStart"/>
            <w:r w:rsidRPr="00270563">
              <w:rPr>
                <w:rFonts w:ascii="Times New Roman" w:hAnsi="Times New Roman" w:cs="Times New Roman"/>
                <w:b/>
                <w:sz w:val="22"/>
                <w:szCs w:val="22"/>
              </w:rPr>
              <w:t>Адрес</w:t>
            </w:r>
            <w:proofErr w:type="spellEnd"/>
            <w:r w:rsidRPr="00270563">
              <w:rPr>
                <w:rFonts w:ascii="Times New Roman" w:hAnsi="Times New Roman" w:cs="Times New Roman"/>
                <w:b/>
                <w:sz w:val="22"/>
                <w:szCs w:val="22"/>
              </w:rPr>
              <w:t xml:space="preserve"> </w:t>
            </w:r>
            <w:proofErr w:type="spellStart"/>
            <w:r w:rsidRPr="00270563">
              <w:rPr>
                <w:rFonts w:ascii="Times New Roman" w:hAnsi="Times New Roman" w:cs="Times New Roman"/>
                <w:b/>
                <w:sz w:val="22"/>
                <w:szCs w:val="22"/>
              </w:rPr>
              <w:t>объекта</w:t>
            </w:r>
            <w:proofErr w:type="spellEnd"/>
          </w:p>
        </w:tc>
        <w:tc>
          <w:tcPr>
            <w:tcW w:w="1199" w:type="dxa"/>
          </w:tcPr>
          <w:p w:rsidR="00ED20BC" w:rsidRPr="00270563" w:rsidRDefault="00ED20BC" w:rsidP="00182982">
            <w:pPr>
              <w:jc w:val="center"/>
              <w:rPr>
                <w:rFonts w:ascii="Times New Roman" w:hAnsi="Times New Roman" w:cs="Times New Roman"/>
                <w:b/>
                <w:bCs/>
                <w:sz w:val="22"/>
                <w:szCs w:val="22"/>
              </w:rPr>
            </w:pPr>
            <w:proofErr w:type="spellStart"/>
            <w:r w:rsidRPr="00270563">
              <w:rPr>
                <w:rFonts w:ascii="Times New Roman" w:hAnsi="Times New Roman" w:cs="Times New Roman"/>
                <w:b/>
                <w:bCs/>
                <w:sz w:val="22"/>
                <w:szCs w:val="22"/>
              </w:rPr>
              <w:t>Площадь</w:t>
            </w:r>
            <w:proofErr w:type="spellEnd"/>
            <w:r w:rsidRPr="00270563">
              <w:rPr>
                <w:rFonts w:ascii="Times New Roman" w:hAnsi="Times New Roman" w:cs="Times New Roman"/>
                <w:b/>
                <w:bCs/>
                <w:sz w:val="22"/>
                <w:szCs w:val="22"/>
              </w:rPr>
              <w:t>,</w:t>
            </w:r>
          </w:p>
          <w:p w:rsidR="00ED20BC" w:rsidRPr="00270563" w:rsidRDefault="00ED20BC" w:rsidP="00182982">
            <w:pPr>
              <w:jc w:val="center"/>
              <w:rPr>
                <w:rFonts w:ascii="Times New Roman" w:hAnsi="Times New Roman" w:cs="Times New Roman"/>
                <w:sz w:val="22"/>
                <w:szCs w:val="22"/>
              </w:rPr>
            </w:pPr>
            <w:proofErr w:type="spellStart"/>
            <w:r w:rsidRPr="00270563">
              <w:rPr>
                <w:rFonts w:ascii="Times New Roman" w:hAnsi="Times New Roman" w:cs="Times New Roman"/>
                <w:b/>
                <w:bCs/>
                <w:sz w:val="22"/>
                <w:szCs w:val="22"/>
              </w:rPr>
              <w:t>кв.м</w:t>
            </w:r>
            <w:proofErr w:type="spellEnd"/>
          </w:p>
        </w:tc>
        <w:tc>
          <w:tcPr>
            <w:tcW w:w="2176" w:type="dxa"/>
          </w:tcPr>
          <w:p w:rsidR="00ED20BC" w:rsidRPr="00270563" w:rsidRDefault="00ED20BC" w:rsidP="00182982">
            <w:pPr>
              <w:jc w:val="both"/>
              <w:rPr>
                <w:rFonts w:ascii="Times New Roman" w:hAnsi="Times New Roman" w:cs="Times New Roman"/>
                <w:b/>
                <w:sz w:val="22"/>
                <w:szCs w:val="22"/>
                <w:lang w:val="ru-RU"/>
              </w:rPr>
            </w:pPr>
            <w:r w:rsidRPr="00270563">
              <w:rPr>
                <w:rFonts w:ascii="Times New Roman" w:hAnsi="Times New Roman" w:cs="Times New Roman"/>
                <w:b/>
                <w:sz w:val="22"/>
                <w:szCs w:val="22"/>
                <w:lang w:val="ru-RU"/>
              </w:rPr>
              <w:t>Вид, дата и номер государственной регистрации права</w:t>
            </w:r>
          </w:p>
        </w:tc>
      </w:tr>
      <w:tr w:rsidR="00ED20BC" w:rsidRPr="00270563" w:rsidTr="00182982">
        <w:trPr>
          <w:trHeight w:val="157"/>
          <w:jc w:val="center"/>
        </w:trPr>
        <w:tc>
          <w:tcPr>
            <w:tcW w:w="550" w:type="dxa"/>
          </w:tcPr>
          <w:p w:rsidR="00ED20BC" w:rsidRPr="00270563" w:rsidRDefault="00ED20BC" w:rsidP="00182982">
            <w:pPr>
              <w:jc w:val="both"/>
              <w:rPr>
                <w:rFonts w:ascii="Times New Roman" w:hAnsi="Times New Roman" w:cs="Times New Roman"/>
                <w:sz w:val="22"/>
                <w:szCs w:val="22"/>
              </w:rPr>
            </w:pPr>
            <w:r w:rsidRPr="00270563">
              <w:rPr>
                <w:rFonts w:ascii="Times New Roman" w:hAnsi="Times New Roman" w:cs="Times New Roman"/>
                <w:sz w:val="22"/>
                <w:szCs w:val="22"/>
              </w:rPr>
              <w:t>1</w:t>
            </w:r>
          </w:p>
        </w:tc>
        <w:tc>
          <w:tcPr>
            <w:tcW w:w="3615" w:type="dxa"/>
          </w:tcPr>
          <w:p w:rsidR="00ED20BC" w:rsidRPr="00270563" w:rsidRDefault="00ED20BC" w:rsidP="00182982">
            <w:pPr>
              <w:jc w:val="center"/>
              <w:rPr>
                <w:rFonts w:ascii="Times New Roman" w:hAnsi="Times New Roman" w:cs="Times New Roman"/>
                <w:bCs/>
                <w:iCs/>
                <w:sz w:val="22"/>
                <w:szCs w:val="22"/>
                <w:lang w:val="ru-RU"/>
              </w:rPr>
            </w:pPr>
            <w:r w:rsidRPr="00270563">
              <w:rPr>
                <w:rFonts w:ascii="Times New Roman" w:hAnsi="Times New Roman" w:cs="Times New Roman"/>
                <w:sz w:val="22"/>
                <w:szCs w:val="22"/>
                <w:lang w:val="ru-RU"/>
              </w:rPr>
              <w:t xml:space="preserve">Земельный участок, </w:t>
            </w:r>
            <w:r w:rsidRPr="00270563">
              <w:rPr>
                <w:rFonts w:ascii="Times New Roman" w:hAnsi="Times New Roman" w:cs="Times New Roman"/>
                <w:bCs/>
                <w:sz w:val="22"/>
                <w:szCs w:val="22"/>
                <w:lang w:val="ru-RU"/>
              </w:rPr>
              <w:t>кадастровый номер 05:48:000075:11, категория земель: земли населенных пунктов</w:t>
            </w:r>
          </w:p>
        </w:tc>
        <w:tc>
          <w:tcPr>
            <w:tcW w:w="1925" w:type="dxa"/>
          </w:tcPr>
          <w:p w:rsidR="00ED20BC" w:rsidRPr="00270563" w:rsidRDefault="00ED20BC" w:rsidP="00182982">
            <w:pPr>
              <w:jc w:val="center"/>
              <w:rPr>
                <w:rFonts w:ascii="Times New Roman" w:hAnsi="Times New Roman" w:cs="Times New Roman"/>
                <w:sz w:val="22"/>
                <w:szCs w:val="22"/>
                <w:lang w:val="ru-RU"/>
              </w:rPr>
            </w:pPr>
            <w:r w:rsidRPr="00270563">
              <w:rPr>
                <w:rFonts w:ascii="Times New Roman" w:hAnsi="Times New Roman" w:cs="Times New Roman"/>
                <w:bCs/>
                <w:iCs/>
                <w:sz w:val="22"/>
                <w:szCs w:val="22"/>
                <w:lang w:val="ru-RU"/>
              </w:rPr>
              <w:t>РД, г. Каспийск, ул. Ленина 1.</w:t>
            </w:r>
          </w:p>
        </w:tc>
        <w:tc>
          <w:tcPr>
            <w:tcW w:w="1199" w:type="dxa"/>
            <w:vAlign w:val="center"/>
          </w:tcPr>
          <w:p w:rsidR="00ED20BC" w:rsidRPr="00270563" w:rsidRDefault="00ED20BC" w:rsidP="00182982">
            <w:pPr>
              <w:jc w:val="center"/>
              <w:rPr>
                <w:rFonts w:ascii="Times New Roman" w:hAnsi="Times New Roman" w:cs="Times New Roman"/>
                <w:bCs/>
                <w:sz w:val="22"/>
                <w:szCs w:val="22"/>
              </w:rPr>
            </w:pPr>
            <w:r w:rsidRPr="00270563">
              <w:rPr>
                <w:rFonts w:ascii="Times New Roman" w:hAnsi="Times New Roman" w:cs="Times New Roman"/>
                <w:bCs/>
                <w:sz w:val="22"/>
                <w:szCs w:val="22"/>
              </w:rPr>
              <w:t>3160,48</w:t>
            </w:r>
          </w:p>
        </w:tc>
        <w:tc>
          <w:tcPr>
            <w:tcW w:w="2176" w:type="dxa"/>
            <w:vAlign w:val="center"/>
          </w:tcPr>
          <w:p w:rsidR="00ED20BC" w:rsidRPr="00270563" w:rsidRDefault="00ED20BC" w:rsidP="00182982">
            <w:pPr>
              <w:jc w:val="center"/>
              <w:rPr>
                <w:rFonts w:ascii="Times New Roman" w:hAnsi="Times New Roman" w:cs="Times New Roman"/>
                <w:sz w:val="22"/>
                <w:szCs w:val="22"/>
              </w:rPr>
            </w:pPr>
            <w:r w:rsidRPr="00270563">
              <w:rPr>
                <w:rFonts w:ascii="Times New Roman" w:hAnsi="Times New Roman" w:cs="Times New Roman"/>
                <w:sz w:val="22"/>
                <w:szCs w:val="22"/>
              </w:rPr>
              <w:t xml:space="preserve">05-05-12/026/2011-238 </w:t>
            </w:r>
            <w:proofErr w:type="spellStart"/>
            <w:r w:rsidRPr="00270563">
              <w:rPr>
                <w:rFonts w:ascii="Times New Roman" w:hAnsi="Times New Roman" w:cs="Times New Roman"/>
                <w:sz w:val="22"/>
                <w:szCs w:val="22"/>
              </w:rPr>
              <w:t>от</w:t>
            </w:r>
            <w:proofErr w:type="spellEnd"/>
            <w:r w:rsidRPr="00270563">
              <w:rPr>
                <w:rFonts w:ascii="Times New Roman" w:hAnsi="Times New Roman" w:cs="Times New Roman"/>
                <w:sz w:val="22"/>
                <w:szCs w:val="22"/>
              </w:rPr>
              <w:t xml:space="preserve"> 15.08.2011</w:t>
            </w:r>
          </w:p>
        </w:tc>
      </w:tr>
    </w:tbl>
    <w:p w:rsidR="00ED20BC" w:rsidRPr="00270563" w:rsidRDefault="00ED20BC" w:rsidP="00ED20BC">
      <w:pPr>
        <w:pStyle w:val="PreformattedText"/>
        <w:rPr>
          <w:rFonts w:ascii="Times New Roman" w:hAnsi="Times New Roman" w:cs="Times New Roman"/>
          <w:sz w:val="22"/>
          <w:szCs w:val="22"/>
          <w:lang w:val="ru-RU"/>
        </w:rPr>
      </w:pPr>
    </w:p>
    <w:p w:rsidR="00ED20BC" w:rsidRPr="00270563" w:rsidRDefault="00ED20BC" w:rsidP="00ED20BC">
      <w:pPr>
        <w:pStyle w:val="PreformattedText"/>
        <w:rPr>
          <w:rFonts w:ascii="Times New Roman" w:hAnsi="Times New Roman" w:cs="Times New Roman"/>
          <w:sz w:val="22"/>
          <w:szCs w:val="22"/>
          <w:lang w:val="ru-RU"/>
        </w:rPr>
      </w:pPr>
    </w:p>
    <w:p w:rsidR="00F87A90" w:rsidRPr="00270563" w:rsidRDefault="00F87A90" w:rsidP="00F87A90">
      <w:pPr>
        <w:pStyle w:val="a4"/>
        <w:numPr>
          <w:ilvl w:val="0"/>
          <w:numId w:val="1"/>
        </w:numPr>
        <w:tabs>
          <w:tab w:val="num" w:pos="709"/>
        </w:tabs>
        <w:jc w:val="both"/>
        <w:rPr>
          <w:rFonts w:ascii="Times New Roman" w:hAnsi="Times New Roman" w:cs="Times New Roman"/>
          <w:b/>
          <w:sz w:val="22"/>
          <w:szCs w:val="22"/>
          <w:lang w:val="ru-RU"/>
        </w:rPr>
      </w:pPr>
      <w:r w:rsidRPr="00270563">
        <w:rPr>
          <w:rFonts w:ascii="Times New Roman" w:hAnsi="Times New Roman" w:cs="Times New Roman"/>
          <w:b/>
          <w:sz w:val="22"/>
          <w:szCs w:val="22"/>
          <w:lang w:val="ru-RU"/>
        </w:rPr>
        <w:t xml:space="preserve">Сведения о времени проведения процедур: </w:t>
      </w:r>
    </w:p>
    <w:p w:rsidR="00F87A90" w:rsidRPr="00270563" w:rsidRDefault="00F87A90" w:rsidP="00F87A90">
      <w:pPr>
        <w:tabs>
          <w:tab w:val="num" w:pos="709"/>
        </w:tabs>
        <w:jc w:val="both"/>
        <w:rPr>
          <w:rFonts w:ascii="Times New Roman" w:hAnsi="Times New Roman" w:cs="Times New Roman"/>
          <w:b/>
          <w:sz w:val="22"/>
          <w:szCs w:val="22"/>
          <w:lang w:val="ru-RU"/>
        </w:rPr>
      </w:pPr>
    </w:p>
    <w:p w:rsidR="00F87A90" w:rsidRPr="00270563" w:rsidRDefault="00F87A90" w:rsidP="00F87A90">
      <w:pPr>
        <w:pStyle w:val="a4"/>
        <w:widowControl/>
        <w:numPr>
          <w:ilvl w:val="0"/>
          <w:numId w:val="2"/>
        </w:numPr>
        <w:suppressAutoHyphens w:val="0"/>
        <w:contextualSpacing w:val="0"/>
        <w:rPr>
          <w:rFonts w:ascii="Times New Roman" w:hAnsi="Times New Roman" w:cs="Times New Roman"/>
          <w:sz w:val="22"/>
          <w:szCs w:val="22"/>
          <w:lang w:val="ru-RU"/>
        </w:rPr>
      </w:pPr>
      <w:r w:rsidRPr="00270563">
        <w:rPr>
          <w:rFonts w:ascii="Times New Roman" w:hAnsi="Times New Roman" w:cs="Times New Roman"/>
          <w:sz w:val="22"/>
          <w:szCs w:val="22"/>
          <w:lang w:val="ru-RU"/>
        </w:rPr>
        <w:t xml:space="preserve">Срок начала приема заявок – </w:t>
      </w:r>
      <w:r w:rsidRPr="00270563">
        <w:rPr>
          <w:rFonts w:ascii="Times New Roman" w:hAnsi="Times New Roman" w:cs="Times New Roman"/>
          <w:b/>
          <w:sz w:val="22"/>
          <w:szCs w:val="22"/>
          <w:lang w:val="ru-RU"/>
        </w:rPr>
        <w:t>«27» ноября 2019 года</w:t>
      </w:r>
      <w:r w:rsidRPr="00270563">
        <w:rPr>
          <w:rFonts w:ascii="Times New Roman" w:hAnsi="Times New Roman" w:cs="Times New Roman"/>
          <w:sz w:val="22"/>
          <w:szCs w:val="22"/>
          <w:lang w:val="ru-RU"/>
        </w:rPr>
        <w:t>;</w:t>
      </w:r>
    </w:p>
    <w:p w:rsidR="00F87A90" w:rsidRPr="00270563" w:rsidRDefault="00F87A90" w:rsidP="00F87A90">
      <w:pPr>
        <w:pStyle w:val="a4"/>
        <w:widowControl/>
        <w:numPr>
          <w:ilvl w:val="0"/>
          <w:numId w:val="2"/>
        </w:numPr>
        <w:suppressAutoHyphens w:val="0"/>
        <w:contextualSpacing w:val="0"/>
        <w:rPr>
          <w:rFonts w:ascii="Times New Roman" w:hAnsi="Times New Roman" w:cs="Times New Roman"/>
          <w:sz w:val="22"/>
          <w:szCs w:val="22"/>
          <w:lang w:val="ru-RU"/>
        </w:rPr>
      </w:pPr>
      <w:r w:rsidRPr="00270563">
        <w:rPr>
          <w:rFonts w:ascii="Times New Roman" w:hAnsi="Times New Roman" w:cs="Times New Roman"/>
          <w:sz w:val="22"/>
          <w:szCs w:val="22"/>
          <w:lang w:val="ru-RU"/>
        </w:rPr>
        <w:t xml:space="preserve">Срок окончания приема заявок – </w:t>
      </w:r>
      <w:r w:rsidRPr="00270563">
        <w:rPr>
          <w:rFonts w:ascii="Times New Roman" w:hAnsi="Times New Roman" w:cs="Times New Roman"/>
          <w:b/>
          <w:sz w:val="22"/>
          <w:szCs w:val="22"/>
          <w:lang w:val="ru-RU"/>
        </w:rPr>
        <w:t>«26» декабря 2019 года до 12 час. 00 мин</w:t>
      </w:r>
      <w:r w:rsidRPr="00270563">
        <w:rPr>
          <w:rFonts w:ascii="Times New Roman" w:hAnsi="Times New Roman" w:cs="Times New Roman"/>
          <w:sz w:val="22"/>
          <w:szCs w:val="22"/>
          <w:lang w:val="ru-RU"/>
        </w:rPr>
        <w:t xml:space="preserve"> по московскому времени;</w:t>
      </w:r>
    </w:p>
    <w:p w:rsidR="00F87A90" w:rsidRPr="00270563" w:rsidRDefault="00F87A90" w:rsidP="00F87A90">
      <w:pPr>
        <w:pStyle w:val="a4"/>
        <w:widowControl/>
        <w:numPr>
          <w:ilvl w:val="0"/>
          <w:numId w:val="2"/>
        </w:numPr>
        <w:suppressAutoHyphens w:val="0"/>
        <w:contextualSpacing w:val="0"/>
        <w:rPr>
          <w:rFonts w:ascii="Times New Roman" w:hAnsi="Times New Roman" w:cs="Times New Roman"/>
          <w:sz w:val="22"/>
          <w:szCs w:val="22"/>
        </w:rPr>
      </w:pPr>
      <w:r w:rsidRPr="00270563">
        <w:rPr>
          <w:rFonts w:ascii="Times New Roman" w:hAnsi="Times New Roman" w:cs="Times New Roman"/>
          <w:sz w:val="22"/>
          <w:szCs w:val="22"/>
          <w:lang w:val="ru-RU"/>
        </w:rPr>
        <w:t xml:space="preserve">Рассмотрение заявок участников – </w:t>
      </w:r>
      <w:r w:rsidRPr="00270563">
        <w:rPr>
          <w:rFonts w:ascii="Times New Roman" w:hAnsi="Times New Roman" w:cs="Times New Roman"/>
          <w:b/>
          <w:sz w:val="22"/>
          <w:szCs w:val="22"/>
          <w:lang w:val="ru-RU"/>
        </w:rPr>
        <w:t>«27» декабря 2019 года 12 час. 00 мин.</w:t>
      </w:r>
      <w:r w:rsidRPr="00270563">
        <w:rPr>
          <w:rFonts w:ascii="Times New Roman" w:hAnsi="Times New Roman" w:cs="Times New Roman"/>
          <w:sz w:val="22"/>
          <w:szCs w:val="22"/>
          <w:lang w:val="ru-RU"/>
        </w:rPr>
        <w:t xml:space="preserve"> по московскому времени. </w:t>
      </w:r>
      <w:proofErr w:type="spellStart"/>
      <w:r w:rsidRPr="00270563">
        <w:rPr>
          <w:rFonts w:ascii="Times New Roman" w:hAnsi="Times New Roman" w:cs="Times New Roman"/>
          <w:sz w:val="22"/>
          <w:szCs w:val="22"/>
        </w:rPr>
        <w:t>Публикация</w:t>
      </w:r>
      <w:proofErr w:type="spellEnd"/>
      <w:r w:rsidRPr="00270563">
        <w:rPr>
          <w:rFonts w:ascii="Times New Roman" w:hAnsi="Times New Roman" w:cs="Times New Roman"/>
          <w:sz w:val="22"/>
          <w:szCs w:val="22"/>
        </w:rPr>
        <w:t xml:space="preserve"> </w:t>
      </w:r>
      <w:proofErr w:type="spellStart"/>
      <w:r w:rsidRPr="00270563">
        <w:rPr>
          <w:rFonts w:ascii="Times New Roman" w:hAnsi="Times New Roman" w:cs="Times New Roman"/>
          <w:sz w:val="22"/>
          <w:szCs w:val="22"/>
        </w:rPr>
        <w:t>протокола</w:t>
      </w:r>
      <w:proofErr w:type="spellEnd"/>
      <w:r w:rsidRPr="00270563">
        <w:rPr>
          <w:rFonts w:ascii="Times New Roman" w:hAnsi="Times New Roman" w:cs="Times New Roman"/>
          <w:sz w:val="22"/>
          <w:szCs w:val="22"/>
        </w:rPr>
        <w:t xml:space="preserve"> </w:t>
      </w:r>
      <w:proofErr w:type="spellStart"/>
      <w:r w:rsidRPr="00270563">
        <w:rPr>
          <w:rFonts w:ascii="Times New Roman" w:hAnsi="Times New Roman" w:cs="Times New Roman"/>
          <w:sz w:val="22"/>
          <w:szCs w:val="22"/>
        </w:rPr>
        <w:t>рассмотрения</w:t>
      </w:r>
      <w:proofErr w:type="spellEnd"/>
      <w:r w:rsidRPr="00270563">
        <w:rPr>
          <w:rFonts w:ascii="Times New Roman" w:hAnsi="Times New Roman" w:cs="Times New Roman"/>
          <w:sz w:val="22"/>
          <w:szCs w:val="22"/>
        </w:rPr>
        <w:t xml:space="preserve"> </w:t>
      </w:r>
      <w:proofErr w:type="spellStart"/>
      <w:r w:rsidRPr="00270563">
        <w:rPr>
          <w:rFonts w:ascii="Times New Roman" w:hAnsi="Times New Roman" w:cs="Times New Roman"/>
          <w:sz w:val="22"/>
          <w:szCs w:val="22"/>
        </w:rPr>
        <w:t>заявок</w:t>
      </w:r>
      <w:proofErr w:type="spellEnd"/>
      <w:r w:rsidRPr="00270563">
        <w:rPr>
          <w:rFonts w:ascii="Times New Roman" w:hAnsi="Times New Roman" w:cs="Times New Roman"/>
          <w:sz w:val="22"/>
          <w:szCs w:val="22"/>
        </w:rPr>
        <w:t xml:space="preserve"> – </w:t>
      </w:r>
      <w:proofErr w:type="spellStart"/>
      <w:r w:rsidRPr="00270563">
        <w:rPr>
          <w:rFonts w:ascii="Times New Roman" w:hAnsi="Times New Roman" w:cs="Times New Roman"/>
          <w:sz w:val="22"/>
          <w:szCs w:val="22"/>
        </w:rPr>
        <w:t>не</w:t>
      </w:r>
      <w:proofErr w:type="spellEnd"/>
      <w:r w:rsidRPr="00270563">
        <w:rPr>
          <w:rFonts w:ascii="Times New Roman" w:hAnsi="Times New Roman" w:cs="Times New Roman"/>
          <w:sz w:val="22"/>
          <w:szCs w:val="22"/>
        </w:rPr>
        <w:t xml:space="preserve"> </w:t>
      </w:r>
      <w:proofErr w:type="spellStart"/>
      <w:r w:rsidRPr="00270563">
        <w:rPr>
          <w:rFonts w:ascii="Times New Roman" w:hAnsi="Times New Roman" w:cs="Times New Roman"/>
          <w:sz w:val="22"/>
          <w:szCs w:val="22"/>
        </w:rPr>
        <w:t>позднее</w:t>
      </w:r>
      <w:proofErr w:type="spellEnd"/>
      <w:r w:rsidRPr="00270563">
        <w:rPr>
          <w:rFonts w:ascii="Times New Roman" w:hAnsi="Times New Roman" w:cs="Times New Roman"/>
          <w:sz w:val="22"/>
          <w:szCs w:val="22"/>
        </w:rPr>
        <w:t xml:space="preserve"> </w:t>
      </w:r>
      <w:proofErr w:type="spellStart"/>
      <w:r w:rsidRPr="00270563">
        <w:rPr>
          <w:rFonts w:ascii="Times New Roman" w:hAnsi="Times New Roman" w:cs="Times New Roman"/>
          <w:sz w:val="22"/>
          <w:szCs w:val="22"/>
        </w:rPr>
        <w:t>начала</w:t>
      </w:r>
      <w:proofErr w:type="spellEnd"/>
      <w:r w:rsidRPr="00270563">
        <w:rPr>
          <w:rFonts w:ascii="Times New Roman" w:hAnsi="Times New Roman" w:cs="Times New Roman"/>
          <w:sz w:val="22"/>
          <w:szCs w:val="22"/>
        </w:rPr>
        <w:t xml:space="preserve"> </w:t>
      </w:r>
      <w:proofErr w:type="spellStart"/>
      <w:r w:rsidRPr="00270563">
        <w:rPr>
          <w:rFonts w:ascii="Times New Roman" w:hAnsi="Times New Roman" w:cs="Times New Roman"/>
          <w:sz w:val="22"/>
          <w:szCs w:val="22"/>
        </w:rPr>
        <w:t>торгов</w:t>
      </w:r>
      <w:proofErr w:type="spellEnd"/>
      <w:r w:rsidRPr="00270563">
        <w:rPr>
          <w:rFonts w:ascii="Times New Roman" w:hAnsi="Times New Roman" w:cs="Times New Roman"/>
          <w:sz w:val="22"/>
          <w:szCs w:val="22"/>
        </w:rPr>
        <w:t>;</w:t>
      </w:r>
    </w:p>
    <w:p w:rsidR="00F87A90" w:rsidRPr="00270563" w:rsidRDefault="00F87A90" w:rsidP="00F87A90">
      <w:pPr>
        <w:pStyle w:val="a4"/>
        <w:widowControl/>
        <w:numPr>
          <w:ilvl w:val="0"/>
          <w:numId w:val="2"/>
        </w:numPr>
        <w:suppressAutoHyphens w:val="0"/>
        <w:contextualSpacing w:val="0"/>
        <w:jc w:val="both"/>
        <w:rPr>
          <w:rFonts w:ascii="Times New Roman" w:hAnsi="Times New Roman" w:cs="Times New Roman"/>
          <w:sz w:val="22"/>
          <w:szCs w:val="22"/>
          <w:lang w:val="ru-RU"/>
        </w:rPr>
      </w:pPr>
      <w:r w:rsidRPr="00270563">
        <w:rPr>
          <w:rFonts w:ascii="Times New Roman" w:hAnsi="Times New Roman" w:cs="Times New Roman"/>
          <w:sz w:val="22"/>
          <w:szCs w:val="22"/>
          <w:lang w:val="ru-RU"/>
        </w:rPr>
        <w:t xml:space="preserve">Начало процедуры – </w:t>
      </w:r>
      <w:r w:rsidRPr="00270563">
        <w:rPr>
          <w:rFonts w:ascii="Times New Roman" w:hAnsi="Times New Roman" w:cs="Times New Roman"/>
          <w:b/>
          <w:sz w:val="22"/>
          <w:szCs w:val="22"/>
          <w:lang w:val="ru-RU"/>
        </w:rPr>
        <w:t>«30» декабря 2019 года 10 час. 00 мин.</w:t>
      </w:r>
      <w:r w:rsidRPr="00270563">
        <w:rPr>
          <w:rFonts w:ascii="Times New Roman" w:hAnsi="Times New Roman" w:cs="Times New Roman"/>
          <w:sz w:val="22"/>
          <w:szCs w:val="22"/>
          <w:lang w:val="ru-RU"/>
        </w:rPr>
        <w:t xml:space="preserve"> по московскому времени;</w:t>
      </w:r>
    </w:p>
    <w:p w:rsidR="00F87A90" w:rsidRPr="00270563" w:rsidRDefault="00F87A90" w:rsidP="00F87A90">
      <w:pPr>
        <w:pStyle w:val="a4"/>
        <w:widowControl/>
        <w:numPr>
          <w:ilvl w:val="0"/>
          <w:numId w:val="2"/>
        </w:numPr>
        <w:suppressAutoHyphens w:val="0"/>
        <w:contextualSpacing w:val="0"/>
        <w:rPr>
          <w:rFonts w:ascii="Times New Roman" w:hAnsi="Times New Roman" w:cs="Times New Roman"/>
          <w:sz w:val="22"/>
          <w:szCs w:val="22"/>
          <w:lang w:val="ru-RU"/>
        </w:rPr>
      </w:pPr>
      <w:r w:rsidRPr="00270563">
        <w:rPr>
          <w:rFonts w:ascii="Times New Roman" w:hAnsi="Times New Roman" w:cs="Times New Roman"/>
          <w:sz w:val="22"/>
          <w:szCs w:val="22"/>
          <w:lang w:val="ru-RU"/>
        </w:rPr>
        <w:t xml:space="preserve">Подведение итогов процедуры и утверждение протокола подведения итогов торгов - в течение 3-х рабочих дней </w:t>
      </w:r>
      <w:proofErr w:type="gramStart"/>
      <w:r w:rsidRPr="00270563">
        <w:rPr>
          <w:rFonts w:ascii="Times New Roman" w:hAnsi="Times New Roman" w:cs="Times New Roman"/>
          <w:sz w:val="22"/>
          <w:szCs w:val="22"/>
          <w:lang w:val="ru-RU"/>
        </w:rPr>
        <w:t>с даты завершения</w:t>
      </w:r>
      <w:proofErr w:type="gramEnd"/>
      <w:r w:rsidRPr="00270563">
        <w:rPr>
          <w:rFonts w:ascii="Times New Roman" w:hAnsi="Times New Roman" w:cs="Times New Roman"/>
          <w:sz w:val="22"/>
          <w:szCs w:val="22"/>
          <w:lang w:val="ru-RU"/>
        </w:rPr>
        <w:t xml:space="preserve"> проведения аукциона.</w:t>
      </w:r>
    </w:p>
    <w:p w:rsidR="00ED20BC" w:rsidRPr="00270563" w:rsidRDefault="00ED20BC" w:rsidP="00ED20BC">
      <w:pPr>
        <w:pStyle w:val="PreformattedText"/>
        <w:rPr>
          <w:rFonts w:ascii="Times New Roman" w:hAnsi="Times New Roman" w:cs="Times New Roman"/>
          <w:sz w:val="22"/>
          <w:szCs w:val="22"/>
          <w:lang w:val="ru-RU"/>
        </w:rPr>
      </w:pPr>
    </w:p>
    <w:p w:rsidR="00F87A90" w:rsidRPr="00270563" w:rsidRDefault="00F87A90" w:rsidP="00F87A90">
      <w:pPr>
        <w:pStyle w:val="a4"/>
        <w:keepNext/>
        <w:widowControl/>
        <w:numPr>
          <w:ilvl w:val="0"/>
          <w:numId w:val="1"/>
        </w:numPr>
        <w:suppressAutoHyphens w:val="0"/>
        <w:jc w:val="both"/>
        <w:outlineLvl w:val="0"/>
        <w:rPr>
          <w:rFonts w:ascii="Times New Roman" w:hAnsi="Times New Roman" w:cs="Times New Roman"/>
          <w:b/>
          <w:kern w:val="28"/>
          <w:sz w:val="22"/>
          <w:szCs w:val="22"/>
          <w:lang w:val="ru-RU"/>
        </w:rPr>
      </w:pPr>
      <w:bookmarkStart w:id="4" w:name="_Toc385257810"/>
      <w:r w:rsidRPr="00270563">
        <w:rPr>
          <w:rFonts w:ascii="Times New Roman" w:hAnsi="Times New Roman" w:cs="Times New Roman"/>
          <w:b/>
          <w:kern w:val="28"/>
          <w:sz w:val="22"/>
          <w:szCs w:val="22"/>
          <w:lang w:val="ru-RU"/>
        </w:rPr>
        <w:t>Требования к документам, предоставляемым в составе Заявки на участие в аукционе</w:t>
      </w:r>
      <w:bookmarkEnd w:id="4"/>
    </w:p>
    <w:p w:rsidR="00F87A90" w:rsidRPr="00270563" w:rsidRDefault="00C832C1" w:rsidP="00F87A90">
      <w:pPr>
        <w:pStyle w:val="a4"/>
        <w:widowControl/>
        <w:numPr>
          <w:ilvl w:val="1"/>
          <w:numId w:val="6"/>
        </w:numPr>
        <w:suppressAutoHyphens w:val="0"/>
        <w:jc w:val="both"/>
        <w:rPr>
          <w:rFonts w:ascii="Times New Roman" w:hAnsi="Times New Roman" w:cs="Times New Roman"/>
          <w:sz w:val="22"/>
          <w:szCs w:val="22"/>
          <w:lang w:val="ru-RU"/>
        </w:rPr>
      </w:pPr>
      <w:bookmarkStart w:id="5" w:name="_Ref351970922"/>
      <w:r w:rsidRPr="00270563">
        <w:rPr>
          <w:rFonts w:ascii="Times New Roman" w:hAnsi="Times New Roman" w:cs="Times New Roman"/>
          <w:sz w:val="22"/>
          <w:szCs w:val="22"/>
          <w:lang w:val="ru-RU"/>
        </w:rPr>
        <w:t>Под</w:t>
      </w:r>
      <w:r w:rsidR="00F87A90" w:rsidRPr="00270563">
        <w:rPr>
          <w:rFonts w:ascii="Times New Roman" w:hAnsi="Times New Roman" w:cs="Times New Roman"/>
          <w:sz w:val="22"/>
          <w:szCs w:val="22"/>
          <w:lang w:val="ru-RU"/>
        </w:rPr>
        <w:t xml:space="preserve"> </w:t>
      </w:r>
      <w:r w:rsidR="00F87A90" w:rsidRPr="00270563">
        <w:rPr>
          <w:rFonts w:ascii="Times New Roman" w:hAnsi="Times New Roman" w:cs="Times New Roman"/>
          <w:bCs/>
          <w:sz w:val="22"/>
          <w:szCs w:val="22"/>
          <w:lang w:val="ru-RU"/>
        </w:rPr>
        <w:t xml:space="preserve">Заявкой на участие в аукционе </w:t>
      </w:r>
      <w:r w:rsidR="00F87A90" w:rsidRPr="00270563">
        <w:rPr>
          <w:rFonts w:ascii="Times New Roman" w:hAnsi="Times New Roman" w:cs="Times New Roman"/>
          <w:sz w:val="22"/>
          <w:szCs w:val="22"/>
          <w:lang w:val="ru-RU"/>
        </w:rPr>
        <w:t>понимается предоставляемое Участником аукциона с</w:t>
      </w:r>
      <w:r w:rsidR="00F87A90" w:rsidRPr="00270563">
        <w:rPr>
          <w:rFonts w:ascii="Times New Roman" w:hAnsi="Times New Roman" w:cs="Times New Roman"/>
          <w:sz w:val="22"/>
          <w:szCs w:val="22"/>
        </w:rPr>
        <w:t> </w:t>
      </w:r>
      <w:r w:rsidR="00F87A90" w:rsidRPr="00270563">
        <w:rPr>
          <w:rFonts w:ascii="Times New Roman" w:hAnsi="Times New Roman" w:cs="Times New Roman"/>
          <w:sz w:val="22"/>
          <w:szCs w:val="22"/>
          <w:lang w:val="ru-RU"/>
        </w:rPr>
        <w:t>использованием функционала и в соответствии с регламентом ЭТП предложение на участие в Аукционе, оформленное в виде электронных документов, содержащих сведения в соответствии требованиями настоящей Документации.</w:t>
      </w:r>
      <w:bookmarkEnd w:id="5"/>
      <w:r w:rsidR="00F87A90" w:rsidRPr="00270563">
        <w:rPr>
          <w:rFonts w:ascii="Times New Roman" w:hAnsi="Times New Roman" w:cs="Times New Roman"/>
          <w:sz w:val="22"/>
          <w:szCs w:val="22"/>
          <w:lang w:val="ru-RU"/>
        </w:rPr>
        <w:t xml:space="preserve"> </w:t>
      </w:r>
    </w:p>
    <w:p w:rsidR="00F87A90" w:rsidRPr="00270563" w:rsidRDefault="00F87A90" w:rsidP="00F87A90">
      <w:pPr>
        <w:pStyle w:val="a4"/>
        <w:numPr>
          <w:ilvl w:val="1"/>
          <w:numId w:val="6"/>
        </w:numPr>
        <w:tabs>
          <w:tab w:val="left" w:pos="709"/>
        </w:tabs>
        <w:suppressAutoHyphens w:val="0"/>
        <w:autoSpaceDE w:val="0"/>
        <w:autoSpaceDN w:val="0"/>
        <w:adjustRightInd w:val="0"/>
        <w:jc w:val="both"/>
        <w:rPr>
          <w:rFonts w:ascii="Times New Roman" w:hAnsi="Times New Roman" w:cs="Times New Roman"/>
          <w:sz w:val="22"/>
          <w:szCs w:val="22"/>
          <w:lang w:val="ru-RU"/>
        </w:rPr>
      </w:pPr>
      <w:r w:rsidRPr="00270563">
        <w:rPr>
          <w:rFonts w:ascii="Times New Roman" w:hAnsi="Times New Roman" w:cs="Times New Roman"/>
          <w:sz w:val="22"/>
          <w:szCs w:val="22"/>
          <w:lang w:val="ru-RU"/>
        </w:rPr>
        <w:t>Заявитель вправе подать только одну заявку на участие в Аукционе в отношении каждого Лота.</w:t>
      </w:r>
    </w:p>
    <w:p w:rsidR="00F87A90" w:rsidRPr="00270563" w:rsidRDefault="00F87A90" w:rsidP="00F87A90">
      <w:pPr>
        <w:pStyle w:val="a4"/>
        <w:numPr>
          <w:ilvl w:val="1"/>
          <w:numId w:val="6"/>
        </w:numPr>
        <w:tabs>
          <w:tab w:val="left" w:pos="709"/>
        </w:tabs>
        <w:suppressAutoHyphens w:val="0"/>
        <w:autoSpaceDE w:val="0"/>
        <w:autoSpaceDN w:val="0"/>
        <w:adjustRightInd w:val="0"/>
        <w:jc w:val="both"/>
        <w:rPr>
          <w:rFonts w:ascii="Times New Roman" w:hAnsi="Times New Roman" w:cs="Times New Roman"/>
          <w:sz w:val="22"/>
          <w:szCs w:val="22"/>
          <w:lang w:val="ru-RU"/>
        </w:rPr>
      </w:pPr>
      <w:r w:rsidRPr="00270563">
        <w:rPr>
          <w:rFonts w:ascii="Times New Roman" w:hAnsi="Times New Roman" w:cs="Times New Roman"/>
          <w:sz w:val="22"/>
          <w:szCs w:val="22"/>
          <w:lang w:val="ru-RU"/>
        </w:rPr>
        <w:t>Заявка на участие в аукционе должна быть подготовлена в соответствии с формами, являющимися неотъемлемой частью настоящей Документации.</w:t>
      </w:r>
    </w:p>
    <w:p w:rsidR="00F87A90" w:rsidRPr="00270563" w:rsidRDefault="00F87A90" w:rsidP="00F87A90">
      <w:pPr>
        <w:pStyle w:val="a4"/>
        <w:numPr>
          <w:ilvl w:val="1"/>
          <w:numId w:val="6"/>
        </w:numPr>
        <w:tabs>
          <w:tab w:val="left" w:pos="709"/>
        </w:tabs>
        <w:suppressAutoHyphens w:val="0"/>
        <w:autoSpaceDE w:val="0"/>
        <w:autoSpaceDN w:val="0"/>
        <w:adjustRightInd w:val="0"/>
        <w:jc w:val="both"/>
        <w:rPr>
          <w:rFonts w:ascii="Times New Roman" w:hAnsi="Times New Roman" w:cs="Times New Roman"/>
          <w:sz w:val="22"/>
          <w:szCs w:val="22"/>
          <w:lang w:val="ru-RU"/>
        </w:rPr>
      </w:pPr>
      <w:r w:rsidRPr="00270563">
        <w:rPr>
          <w:rFonts w:ascii="Times New Roman" w:hAnsi="Times New Roman" w:cs="Times New Roman"/>
          <w:sz w:val="22"/>
          <w:szCs w:val="22"/>
          <w:lang w:val="ru-RU"/>
        </w:rPr>
        <w:t>Сведения, которые содержатся в Заявке Участника, не должны содержать двусмысленных толкований.</w:t>
      </w:r>
    </w:p>
    <w:p w:rsidR="00F87A90" w:rsidRPr="00270563" w:rsidRDefault="00F87A90" w:rsidP="00F87A90">
      <w:pPr>
        <w:pStyle w:val="a4"/>
        <w:numPr>
          <w:ilvl w:val="1"/>
          <w:numId w:val="6"/>
        </w:numPr>
        <w:tabs>
          <w:tab w:val="left" w:pos="709"/>
        </w:tabs>
        <w:suppressAutoHyphens w:val="0"/>
        <w:autoSpaceDE w:val="0"/>
        <w:autoSpaceDN w:val="0"/>
        <w:adjustRightInd w:val="0"/>
        <w:jc w:val="both"/>
        <w:rPr>
          <w:rFonts w:ascii="Times New Roman" w:hAnsi="Times New Roman" w:cs="Times New Roman"/>
          <w:sz w:val="22"/>
          <w:szCs w:val="22"/>
          <w:lang w:val="ru-RU"/>
        </w:rPr>
      </w:pPr>
      <w:r w:rsidRPr="00270563">
        <w:rPr>
          <w:rFonts w:ascii="Times New Roman" w:hAnsi="Times New Roman" w:cs="Times New Roman"/>
          <w:sz w:val="22"/>
          <w:szCs w:val="22"/>
          <w:lang w:val="ru-RU"/>
        </w:rPr>
        <w:t>Все документы, входящие в состав Заявки должны содержать четкий текст, быть заполнены по всем пунктам. Подчистки и исправления не допускаются.</w:t>
      </w:r>
    </w:p>
    <w:p w:rsidR="00F87A90" w:rsidRPr="00270563" w:rsidRDefault="00F87A90" w:rsidP="00F87A90">
      <w:pPr>
        <w:pStyle w:val="a4"/>
        <w:widowControl/>
        <w:numPr>
          <w:ilvl w:val="1"/>
          <w:numId w:val="6"/>
        </w:numPr>
        <w:suppressAutoHyphens w:val="0"/>
        <w:jc w:val="both"/>
        <w:rPr>
          <w:rFonts w:ascii="Times New Roman" w:hAnsi="Times New Roman" w:cs="Times New Roman"/>
          <w:sz w:val="22"/>
          <w:szCs w:val="22"/>
        </w:rPr>
      </w:pPr>
      <w:r w:rsidRPr="00270563">
        <w:rPr>
          <w:rFonts w:ascii="Times New Roman" w:hAnsi="Times New Roman" w:cs="Times New Roman"/>
          <w:sz w:val="22"/>
          <w:szCs w:val="22"/>
          <w:lang w:val="ru-RU"/>
        </w:rPr>
        <w:t xml:space="preserve">Заявка подготавливается и подается посредством программных и технических средств ЭТП в форме одного электронного документа или нескольких электронных документов согласно регламенту работы ЭТП и подписанных с помощью </w:t>
      </w:r>
      <w:r w:rsidRPr="00270563">
        <w:rPr>
          <w:rFonts w:ascii="Times New Roman" w:hAnsi="Times New Roman" w:cs="Times New Roman"/>
          <w:sz w:val="22"/>
          <w:szCs w:val="22"/>
        </w:rPr>
        <w:t>ЭП.</w:t>
      </w:r>
    </w:p>
    <w:p w:rsidR="00F87A90" w:rsidRPr="00270563" w:rsidRDefault="00F87A90" w:rsidP="00F87A90">
      <w:pPr>
        <w:pStyle w:val="a4"/>
        <w:widowControl/>
        <w:numPr>
          <w:ilvl w:val="1"/>
          <w:numId w:val="6"/>
        </w:numPr>
        <w:suppressAutoHyphens w:val="0"/>
        <w:jc w:val="both"/>
        <w:rPr>
          <w:rFonts w:ascii="Times New Roman" w:hAnsi="Times New Roman" w:cs="Times New Roman"/>
          <w:sz w:val="22"/>
          <w:szCs w:val="22"/>
          <w:lang w:val="ru-RU"/>
        </w:rPr>
      </w:pPr>
      <w:proofErr w:type="gramStart"/>
      <w:r w:rsidRPr="00270563">
        <w:rPr>
          <w:rFonts w:ascii="Times New Roman" w:hAnsi="Times New Roman" w:cs="Times New Roman"/>
          <w:sz w:val="22"/>
          <w:szCs w:val="22"/>
          <w:lang w:val="ru-RU"/>
        </w:rPr>
        <w:t>Все документы (формы, заполненные в соответствии с требованиями Документации</w:t>
      </w:r>
      <w:r w:rsidR="00C832C1" w:rsidRPr="00270563">
        <w:rPr>
          <w:rFonts w:ascii="Times New Roman" w:hAnsi="Times New Roman" w:cs="Times New Roman"/>
          <w:sz w:val="22"/>
          <w:szCs w:val="22"/>
          <w:lang w:val="ru-RU"/>
        </w:rPr>
        <w:t xml:space="preserve"> об аукционе</w:t>
      </w:r>
      <w:r w:rsidRPr="00270563">
        <w:rPr>
          <w:rFonts w:ascii="Times New Roman" w:hAnsi="Times New Roman" w:cs="Times New Roman"/>
          <w:sz w:val="22"/>
          <w:szCs w:val="22"/>
          <w:lang w:val="ru-RU"/>
        </w:rPr>
        <w:t>, а также иные данные и сведения, предусмотренные Документацией</w:t>
      </w:r>
      <w:r w:rsidR="00C832C1" w:rsidRPr="00270563">
        <w:rPr>
          <w:rFonts w:ascii="Times New Roman" w:hAnsi="Times New Roman" w:cs="Times New Roman"/>
          <w:sz w:val="22"/>
          <w:szCs w:val="22"/>
          <w:lang w:val="ru-RU"/>
        </w:rPr>
        <w:t xml:space="preserve"> об аукционе</w:t>
      </w:r>
      <w:r w:rsidRPr="00270563">
        <w:rPr>
          <w:rFonts w:ascii="Times New Roman" w:hAnsi="Times New Roman" w:cs="Times New Roman"/>
          <w:sz w:val="22"/>
          <w:szCs w:val="22"/>
          <w:lang w:val="ru-RU"/>
        </w:rPr>
        <w:t>, оформленные в соответствии с требованиями и рекомендациями настоящего подраздела), входящие в состав Заявки на</w:t>
      </w:r>
      <w:r w:rsidRPr="00270563">
        <w:rPr>
          <w:rFonts w:ascii="Times New Roman" w:hAnsi="Times New Roman" w:cs="Times New Roman"/>
          <w:sz w:val="22"/>
          <w:szCs w:val="22"/>
        </w:rPr>
        <w:t> </w:t>
      </w:r>
      <w:r w:rsidRPr="00270563">
        <w:rPr>
          <w:rFonts w:ascii="Times New Roman" w:hAnsi="Times New Roman" w:cs="Times New Roman"/>
          <w:sz w:val="22"/>
          <w:szCs w:val="22"/>
          <w:lang w:val="ru-RU"/>
        </w:rPr>
        <w:t>участие в аукционе, должны быть предоставлены Участником аукциона через ЭТП в</w:t>
      </w:r>
      <w:r w:rsidRPr="00270563">
        <w:rPr>
          <w:rFonts w:ascii="Times New Roman" w:hAnsi="Times New Roman" w:cs="Times New Roman"/>
          <w:sz w:val="22"/>
          <w:szCs w:val="22"/>
        </w:rPr>
        <w:t> </w:t>
      </w:r>
      <w:r w:rsidRPr="00270563">
        <w:rPr>
          <w:rFonts w:ascii="Times New Roman" w:hAnsi="Times New Roman" w:cs="Times New Roman"/>
          <w:sz w:val="22"/>
          <w:szCs w:val="22"/>
          <w:lang w:val="ru-RU"/>
        </w:rPr>
        <w:t>отсканированном виде в</w:t>
      </w:r>
      <w:r w:rsidRPr="00270563">
        <w:rPr>
          <w:rFonts w:ascii="Times New Roman" w:hAnsi="Times New Roman" w:cs="Times New Roman"/>
          <w:sz w:val="22"/>
          <w:szCs w:val="22"/>
        </w:rPr>
        <w:t> </w:t>
      </w:r>
      <w:r w:rsidRPr="00270563">
        <w:rPr>
          <w:rFonts w:ascii="Times New Roman" w:hAnsi="Times New Roman" w:cs="Times New Roman"/>
          <w:sz w:val="22"/>
          <w:szCs w:val="22"/>
          <w:lang w:val="ru-RU"/>
        </w:rPr>
        <w:t>доступном для прочтения формате (предпочтительнее формат *.</w:t>
      </w:r>
      <w:proofErr w:type="spellStart"/>
      <w:r w:rsidRPr="00270563">
        <w:rPr>
          <w:rFonts w:ascii="Times New Roman" w:hAnsi="Times New Roman" w:cs="Times New Roman"/>
          <w:sz w:val="22"/>
          <w:szCs w:val="22"/>
        </w:rPr>
        <w:t>pdf</w:t>
      </w:r>
      <w:proofErr w:type="spellEnd"/>
      <w:r w:rsidRPr="00270563">
        <w:rPr>
          <w:rFonts w:ascii="Times New Roman" w:hAnsi="Times New Roman" w:cs="Times New Roman"/>
          <w:sz w:val="22"/>
          <w:szCs w:val="22"/>
          <w:lang w:val="ru-RU"/>
        </w:rPr>
        <w:t>, формат: один файл – один</w:t>
      </w:r>
      <w:proofErr w:type="gramEnd"/>
      <w:r w:rsidRPr="00270563">
        <w:rPr>
          <w:rFonts w:ascii="Times New Roman" w:hAnsi="Times New Roman" w:cs="Times New Roman"/>
          <w:sz w:val="22"/>
          <w:szCs w:val="22"/>
          <w:lang w:val="ru-RU"/>
        </w:rPr>
        <w:t xml:space="preserve"> документ). Все файлы Заявки на участие в аукционе, размещенные Участником аукциона на ЭТП, должны иметь наименование либо комментарий, позволяющие идентифицировать содержание данного файла Заявки на участие в</w:t>
      </w:r>
      <w:r w:rsidRPr="00270563">
        <w:rPr>
          <w:rFonts w:ascii="Times New Roman" w:hAnsi="Times New Roman" w:cs="Times New Roman"/>
          <w:sz w:val="22"/>
          <w:szCs w:val="22"/>
        </w:rPr>
        <w:t> </w:t>
      </w:r>
      <w:r w:rsidRPr="00270563">
        <w:rPr>
          <w:rFonts w:ascii="Times New Roman" w:hAnsi="Times New Roman" w:cs="Times New Roman"/>
          <w:sz w:val="22"/>
          <w:szCs w:val="22"/>
          <w:lang w:val="ru-RU"/>
        </w:rPr>
        <w:t>аукционе, с</w:t>
      </w:r>
      <w:r w:rsidRPr="00270563">
        <w:rPr>
          <w:rFonts w:ascii="Times New Roman" w:hAnsi="Times New Roman" w:cs="Times New Roman"/>
          <w:sz w:val="22"/>
          <w:szCs w:val="22"/>
        </w:rPr>
        <w:t> </w:t>
      </w:r>
      <w:r w:rsidRPr="00270563">
        <w:rPr>
          <w:rFonts w:ascii="Times New Roman" w:hAnsi="Times New Roman" w:cs="Times New Roman"/>
          <w:sz w:val="22"/>
          <w:szCs w:val="22"/>
          <w:lang w:val="ru-RU"/>
        </w:rPr>
        <w:t xml:space="preserve">указанием наименования документа, представленного данным файлом. </w:t>
      </w:r>
      <w:r w:rsidRPr="00270563">
        <w:rPr>
          <w:rFonts w:ascii="Times New Roman" w:hAnsi="Times New Roman" w:cs="Times New Roman"/>
          <w:bCs/>
          <w:sz w:val="22"/>
          <w:szCs w:val="22"/>
          <w:lang w:val="ru-RU"/>
        </w:rPr>
        <w:t>Допускается размещение на</w:t>
      </w:r>
      <w:r w:rsidRPr="00270563">
        <w:rPr>
          <w:rFonts w:ascii="Times New Roman" w:hAnsi="Times New Roman" w:cs="Times New Roman"/>
          <w:bCs/>
          <w:sz w:val="22"/>
          <w:szCs w:val="22"/>
        </w:rPr>
        <w:t> </w:t>
      </w:r>
      <w:r w:rsidRPr="00270563">
        <w:rPr>
          <w:rFonts w:ascii="Times New Roman" w:hAnsi="Times New Roman" w:cs="Times New Roman"/>
          <w:bCs/>
          <w:sz w:val="22"/>
          <w:szCs w:val="22"/>
          <w:lang w:val="ru-RU"/>
        </w:rPr>
        <w:t>ЭТП документов, сохраненных в архивах, при этом размещение на ЭТП</w:t>
      </w:r>
      <w:r w:rsidRPr="00270563">
        <w:rPr>
          <w:rFonts w:ascii="Times New Roman" w:hAnsi="Times New Roman" w:cs="Times New Roman"/>
          <w:sz w:val="22"/>
          <w:szCs w:val="22"/>
          <w:lang w:val="ru-RU"/>
        </w:rPr>
        <w:t xml:space="preserve"> </w:t>
      </w:r>
      <w:r w:rsidRPr="00270563">
        <w:rPr>
          <w:rFonts w:ascii="Times New Roman" w:hAnsi="Times New Roman" w:cs="Times New Roman"/>
          <w:bCs/>
          <w:sz w:val="22"/>
          <w:szCs w:val="22"/>
          <w:lang w:val="ru-RU"/>
        </w:rPr>
        <w:t>архивов, разделенных на несколько частей</w:t>
      </w:r>
      <w:r w:rsidRPr="00270563">
        <w:rPr>
          <w:rFonts w:ascii="Times New Roman" w:hAnsi="Times New Roman" w:cs="Times New Roman"/>
          <w:sz w:val="22"/>
          <w:szCs w:val="22"/>
          <w:lang w:val="ru-RU"/>
        </w:rPr>
        <w:t>,</w:t>
      </w:r>
      <w:r w:rsidRPr="00270563">
        <w:rPr>
          <w:rFonts w:ascii="Times New Roman" w:hAnsi="Times New Roman" w:cs="Times New Roman"/>
          <w:bCs/>
          <w:sz w:val="22"/>
          <w:szCs w:val="22"/>
          <w:lang w:val="ru-RU"/>
        </w:rPr>
        <w:t xml:space="preserve"> открытие каждой из которых по</w:t>
      </w:r>
      <w:r w:rsidRPr="00270563">
        <w:rPr>
          <w:rFonts w:ascii="Times New Roman" w:hAnsi="Times New Roman" w:cs="Times New Roman"/>
          <w:bCs/>
          <w:sz w:val="22"/>
          <w:szCs w:val="22"/>
        </w:rPr>
        <w:t> </w:t>
      </w:r>
      <w:r w:rsidRPr="00270563">
        <w:rPr>
          <w:rFonts w:ascii="Times New Roman" w:hAnsi="Times New Roman" w:cs="Times New Roman"/>
          <w:bCs/>
          <w:sz w:val="22"/>
          <w:szCs w:val="22"/>
          <w:lang w:val="ru-RU"/>
        </w:rPr>
        <w:t>отдельности невозможно, не</w:t>
      </w:r>
      <w:r w:rsidRPr="00270563">
        <w:rPr>
          <w:rFonts w:ascii="Times New Roman" w:hAnsi="Times New Roman" w:cs="Times New Roman"/>
          <w:bCs/>
          <w:sz w:val="22"/>
          <w:szCs w:val="22"/>
        </w:rPr>
        <w:t> </w:t>
      </w:r>
      <w:r w:rsidRPr="00270563">
        <w:rPr>
          <w:rFonts w:ascii="Times New Roman" w:hAnsi="Times New Roman" w:cs="Times New Roman"/>
          <w:bCs/>
          <w:sz w:val="22"/>
          <w:szCs w:val="22"/>
          <w:lang w:val="ru-RU"/>
        </w:rPr>
        <w:t>допускается.</w:t>
      </w:r>
    </w:p>
    <w:p w:rsidR="00F87A90" w:rsidRPr="00270563" w:rsidRDefault="00F87A90" w:rsidP="00F87A90">
      <w:pPr>
        <w:pStyle w:val="a4"/>
        <w:widowControl/>
        <w:numPr>
          <w:ilvl w:val="1"/>
          <w:numId w:val="6"/>
        </w:numPr>
        <w:suppressAutoHyphens w:val="0"/>
        <w:jc w:val="both"/>
        <w:rPr>
          <w:rFonts w:ascii="Times New Roman" w:hAnsi="Times New Roman" w:cs="Times New Roman"/>
          <w:sz w:val="22"/>
          <w:szCs w:val="22"/>
          <w:lang w:val="ru-RU"/>
        </w:rPr>
      </w:pPr>
      <w:r w:rsidRPr="00270563">
        <w:rPr>
          <w:rFonts w:ascii="Times New Roman" w:hAnsi="Times New Roman" w:cs="Times New Roman"/>
          <w:sz w:val="22"/>
          <w:szCs w:val="22"/>
          <w:lang w:val="ru-RU"/>
        </w:rPr>
        <w:t>Прочие правила подготовки и подачи Заявки на участие в аукционе через ЭТП определяются регламентом работы данной ЭТП.</w:t>
      </w:r>
    </w:p>
    <w:p w:rsidR="00F87A90" w:rsidRPr="00270563" w:rsidRDefault="00F87A90" w:rsidP="00F87A90">
      <w:pPr>
        <w:pStyle w:val="a4"/>
        <w:widowControl/>
        <w:numPr>
          <w:ilvl w:val="1"/>
          <w:numId w:val="6"/>
        </w:numPr>
        <w:tabs>
          <w:tab w:val="left" w:pos="0"/>
        </w:tabs>
        <w:suppressAutoHyphens w:val="0"/>
        <w:jc w:val="both"/>
        <w:outlineLvl w:val="1"/>
        <w:rPr>
          <w:rFonts w:ascii="Times New Roman" w:hAnsi="Times New Roman" w:cs="Times New Roman"/>
          <w:sz w:val="22"/>
          <w:szCs w:val="22"/>
          <w:lang w:val="ru-RU"/>
        </w:rPr>
      </w:pPr>
      <w:r w:rsidRPr="00270563">
        <w:rPr>
          <w:rFonts w:ascii="Times New Roman" w:hAnsi="Times New Roman" w:cs="Times New Roman"/>
          <w:sz w:val="22"/>
          <w:szCs w:val="22"/>
          <w:lang w:val="ru-RU"/>
        </w:rPr>
        <w:t>Для подтверждения соответствия требованиям, предъявляемым к Участникам настоящей Документацией, Участник аукциона в составе Заявки на участие в аукционе должен приложить следующие документы:</w:t>
      </w:r>
    </w:p>
    <w:p w:rsidR="00F87A90" w:rsidRPr="00270563" w:rsidRDefault="00F87A90" w:rsidP="00F87A90">
      <w:pPr>
        <w:widowControl/>
        <w:numPr>
          <w:ilvl w:val="2"/>
          <w:numId w:val="3"/>
        </w:numPr>
        <w:tabs>
          <w:tab w:val="num" w:pos="0"/>
        </w:tabs>
        <w:suppressAutoHyphens w:val="0"/>
        <w:ind w:left="0" w:right="-1" w:firstLine="0"/>
        <w:jc w:val="both"/>
        <w:rPr>
          <w:rFonts w:ascii="Times New Roman" w:hAnsi="Times New Roman" w:cs="Times New Roman"/>
          <w:sz w:val="22"/>
          <w:szCs w:val="22"/>
          <w:lang w:val="ru-RU"/>
        </w:rPr>
      </w:pPr>
      <w:proofErr w:type="gramStart"/>
      <w:r w:rsidRPr="00270563">
        <w:rPr>
          <w:rFonts w:ascii="Times New Roman" w:hAnsi="Times New Roman" w:cs="Times New Roman"/>
          <w:sz w:val="22"/>
          <w:szCs w:val="22"/>
          <w:lang w:val="ru-RU"/>
        </w:rPr>
        <w:t>отсканированная копия оригинала, полученная не ранее чем за 6</w:t>
      </w:r>
      <w:r w:rsidRPr="00270563">
        <w:rPr>
          <w:rFonts w:ascii="Times New Roman" w:hAnsi="Times New Roman" w:cs="Times New Roman"/>
          <w:sz w:val="22"/>
          <w:szCs w:val="22"/>
        </w:rPr>
        <w:t> </w:t>
      </w:r>
      <w:r w:rsidRPr="00270563">
        <w:rPr>
          <w:rFonts w:ascii="Times New Roman" w:hAnsi="Times New Roman" w:cs="Times New Roman"/>
          <w:sz w:val="22"/>
          <w:szCs w:val="22"/>
          <w:lang w:val="ru-RU"/>
        </w:rPr>
        <w:t>месяцев (а</w:t>
      </w:r>
      <w:r w:rsidRPr="00270563">
        <w:rPr>
          <w:rFonts w:ascii="Times New Roman" w:hAnsi="Times New Roman" w:cs="Times New Roman"/>
          <w:sz w:val="22"/>
          <w:szCs w:val="22"/>
        </w:rPr>
        <w:t> </w:t>
      </w:r>
      <w:r w:rsidRPr="00270563">
        <w:rPr>
          <w:rFonts w:ascii="Times New Roman" w:hAnsi="Times New Roman" w:cs="Times New Roman"/>
          <w:sz w:val="22"/>
          <w:szCs w:val="22"/>
          <w:lang w:val="ru-RU"/>
        </w:rPr>
        <w:t xml:space="preserve">если были изменения - то не ранее внесения таких изменений в соответствующий реестр) до дня размещения на ЭТП извещения о проведении Аукциона выписки из единого государственного реестра юридических лиц (для </w:t>
      </w:r>
      <w:r w:rsidRPr="00270563">
        <w:rPr>
          <w:rFonts w:ascii="Times New Roman" w:hAnsi="Times New Roman" w:cs="Times New Roman"/>
          <w:sz w:val="22"/>
          <w:szCs w:val="22"/>
          <w:lang w:val="ru-RU"/>
        </w:rPr>
        <w:lastRenderedPageBreak/>
        <w:t>юридических лиц) либо выписки из единого государственного реестра индивидуальных предпринимателей (для индивидуальных предпринимателей), или документов, удостоверяющих личность (для иных физических</w:t>
      </w:r>
      <w:proofErr w:type="gramEnd"/>
      <w:r w:rsidRPr="00270563">
        <w:rPr>
          <w:rFonts w:ascii="Times New Roman" w:hAnsi="Times New Roman" w:cs="Times New Roman"/>
          <w:sz w:val="22"/>
          <w:szCs w:val="22"/>
          <w:lang w:val="ru-RU"/>
        </w:rPr>
        <w:t xml:space="preserve">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F87A90" w:rsidRPr="00270563" w:rsidRDefault="00F87A90" w:rsidP="00F87A90">
      <w:pPr>
        <w:widowControl/>
        <w:numPr>
          <w:ilvl w:val="2"/>
          <w:numId w:val="3"/>
        </w:numPr>
        <w:suppressAutoHyphens w:val="0"/>
        <w:ind w:left="0" w:right="-1" w:firstLine="0"/>
        <w:jc w:val="both"/>
        <w:rPr>
          <w:rFonts w:ascii="Times New Roman" w:hAnsi="Times New Roman" w:cs="Times New Roman"/>
          <w:sz w:val="22"/>
          <w:szCs w:val="22"/>
          <w:lang w:val="ru-RU"/>
        </w:rPr>
      </w:pPr>
      <w:bookmarkStart w:id="6" w:name="_Ref270105117"/>
      <w:proofErr w:type="gramStart"/>
      <w:r w:rsidRPr="00270563">
        <w:rPr>
          <w:rFonts w:ascii="Times New Roman" w:hAnsi="Times New Roman" w:cs="Times New Roman"/>
          <w:sz w:val="22"/>
          <w:szCs w:val="22"/>
          <w:lang w:val="ru-RU"/>
        </w:rPr>
        <w:t>отсканированная копия оригинала документа, подтверждающего полномочия лица на подписание Заявки на участие в аукционе от имени Участника аукциона (документы, подтверждающие полномочия лица, выполняющего функции единоличного исполнительного органа (оригинал или заверенная копия приказа о вступлении единоличного исполнительного органа юридического лица в должность, оригинал или заверенная копия решения или выписка из решения о назначении руководителя) и, при необходимости, доверенность, если Заявка на</w:t>
      </w:r>
      <w:proofErr w:type="gramEnd"/>
      <w:r w:rsidRPr="00270563">
        <w:rPr>
          <w:rFonts w:ascii="Times New Roman" w:hAnsi="Times New Roman" w:cs="Times New Roman"/>
          <w:sz w:val="22"/>
          <w:szCs w:val="22"/>
          <w:lang w:val="ru-RU"/>
        </w:rPr>
        <w:t xml:space="preserve"> участие в аукционе подписывается по доверенности). Если Заявка на участие в аукционе и (или) входящие в ее состав электронные документы подписаны разными лицами, то документы, подтверждающие полномочия лица на подписание заявки и (или) входящих в ее состав документов, должны быть представлены на каждого подписавшего в</w:t>
      </w:r>
      <w:r w:rsidRPr="00270563">
        <w:rPr>
          <w:rFonts w:ascii="Times New Roman" w:hAnsi="Times New Roman" w:cs="Times New Roman"/>
          <w:sz w:val="22"/>
          <w:szCs w:val="22"/>
        </w:rPr>
        <w:t> </w:t>
      </w:r>
      <w:r w:rsidRPr="00270563">
        <w:rPr>
          <w:rFonts w:ascii="Times New Roman" w:hAnsi="Times New Roman" w:cs="Times New Roman"/>
          <w:sz w:val="22"/>
          <w:szCs w:val="22"/>
          <w:lang w:val="ru-RU"/>
        </w:rPr>
        <w:t>соответствии с полномочиями;</w:t>
      </w:r>
      <w:bookmarkEnd w:id="6"/>
    </w:p>
    <w:p w:rsidR="00F87A90" w:rsidRPr="00270563" w:rsidRDefault="00F87A90" w:rsidP="00F87A90">
      <w:pPr>
        <w:widowControl/>
        <w:numPr>
          <w:ilvl w:val="0"/>
          <w:numId w:val="4"/>
        </w:numPr>
        <w:suppressLineNumbers/>
        <w:suppressAutoHyphens w:val="0"/>
        <w:ind w:left="0" w:firstLine="0"/>
        <w:contextualSpacing/>
        <w:jc w:val="both"/>
        <w:rPr>
          <w:rFonts w:ascii="Times New Roman" w:hAnsi="Times New Roman" w:cs="Times New Roman"/>
          <w:sz w:val="22"/>
          <w:szCs w:val="22"/>
          <w:lang w:val="ru-RU"/>
        </w:rPr>
      </w:pPr>
      <w:r w:rsidRPr="00270563">
        <w:rPr>
          <w:rFonts w:ascii="Times New Roman" w:hAnsi="Times New Roman" w:cs="Times New Roman"/>
          <w:sz w:val="22"/>
          <w:szCs w:val="22"/>
          <w:lang w:val="ru-RU"/>
        </w:rPr>
        <w:t>отсканированные копии оригиналов учредительных документов в</w:t>
      </w:r>
      <w:r w:rsidRPr="00270563">
        <w:rPr>
          <w:rFonts w:ascii="Times New Roman" w:hAnsi="Times New Roman" w:cs="Times New Roman"/>
          <w:sz w:val="22"/>
          <w:szCs w:val="22"/>
        </w:rPr>
        <w:t> </w:t>
      </w:r>
      <w:r w:rsidRPr="00270563">
        <w:rPr>
          <w:rFonts w:ascii="Times New Roman" w:hAnsi="Times New Roman" w:cs="Times New Roman"/>
          <w:sz w:val="22"/>
          <w:szCs w:val="22"/>
          <w:lang w:val="ru-RU"/>
        </w:rPr>
        <w:t>действующей редакции (для</w:t>
      </w:r>
      <w:r w:rsidRPr="00270563">
        <w:rPr>
          <w:rFonts w:ascii="Times New Roman" w:hAnsi="Times New Roman" w:cs="Times New Roman"/>
          <w:sz w:val="22"/>
          <w:szCs w:val="22"/>
        </w:rPr>
        <w:t> </w:t>
      </w:r>
      <w:r w:rsidRPr="00270563">
        <w:rPr>
          <w:rFonts w:ascii="Times New Roman" w:hAnsi="Times New Roman" w:cs="Times New Roman"/>
          <w:sz w:val="22"/>
          <w:szCs w:val="22"/>
          <w:lang w:val="ru-RU"/>
        </w:rPr>
        <w:t xml:space="preserve">юридических лиц), а также свидетельство о постановке на учет российской организации в налоговом органе по месту ее нахождения (ИНН) и свидетельство о государственной регистрации юридического лица (ОГРН); </w:t>
      </w:r>
      <w:bookmarkStart w:id="7" w:name="_Ref299570035"/>
    </w:p>
    <w:p w:rsidR="00F87A90" w:rsidRPr="00270563" w:rsidRDefault="00F87A90" w:rsidP="00F87A90">
      <w:pPr>
        <w:widowControl/>
        <w:numPr>
          <w:ilvl w:val="0"/>
          <w:numId w:val="4"/>
        </w:numPr>
        <w:suppressLineNumbers/>
        <w:suppressAutoHyphens w:val="0"/>
        <w:ind w:left="0" w:firstLine="0"/>
        <w:contextualSpacing/>
        <w:jc w:val="both"/>
        <w:rPr>
          <w:rFonts w:ascii="Times New Roman" w:hAnsi="Times New Roman" w:cs="Times New Roman"/>
          <w:sz w:val="22"/>
          <w:szCs w:val="22"/>
          <w:lang w:val="ru-RU"/>
        </w:rPr>
      </w:pPr>
      <w:bookmarkStart w:id="8" w:name="_Ref270105111"/>
      <w:bookmarkStart w:id="9" w:name="_Ref317251956"/>
      <w:bookmarkEnd w:id="7"/>
      <w:proofErr w:type="gramStart"/>
      <w:r w:rsidRPr="00270563">
        <w:rPr>
          <w:rFonts w:ascii="Times New Roman" w:hAnsi="Times New Roman" w:cs="Times New Roman"/>
          <w:sz w:val="22"/>
          <w:szCs w:val="22"/>
          <w:lang w:val="ru-RU"/>
        </w:rPr>
        <w:t>отсканированная копия оригинала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аукциона заключение договора или предоставление обеспечения Заявки на участие в аукционе, обеспечения договора являются крупной сделкой, либо письмо Участника аукциона о том, что данная сделка для</w:t>
      </w:r>
      <w:proofErr w:type="gramEnd"/>
      <w:r w:rsidRPr="00270563">
        <w:rPr>
          <w:rFonts w:ascii="Times New Roman" w:hAnsi="Times New Roman" w:cs="Times New Roman"/>
          <w:sz w:val="22"/>
          <w:szCs w:val="22"/>
          <w:lang w:val="ru-RU"/>
        </w:rPr>
        <w:t xml:space="preserve"> такого Участника аукциона не является крупно</w:t>
      </w:r>
      <w:bookmarkEnd w:id="8"/>
      <w:r w:rsidRPr="00270563">
        <w:rPr>
          <w:rFonts w:ascii="Times New Roman" w:hAnsi="Times New Roman" w:cs="Times New Roman"/>
          <w:sz w:val="22"/>
          <w:szCs w:val="22"/>
          <w:lang w:val="ru-RU"/>
        </w:rPr>
        <w:t>й или письмо о том, что организация не попадает под действие такого требования закона, поскольку единственный участник (акционер) является единоличным исполнительным органом;</w:t>
      </w:r>
      <w:bookmarkEnd w:id="9"/>
      <w:r w:rsidRPr="00270563">
        <w:rPr>
          <w:rFonts w:ascii="Times New Roman" w:hAnsi="Times New Roman" w:cs="Times New Roman"/>
          <w:sz w:val="22"/>
          <w:szCs w:val="22"/>
          <w:lang w:val="ru-RU"/>
        </w:rPr>
        <w:t xml:space="preserve"> </w:t>
      </w:r>
      <w:bookmarkStart w:id="10" w:name="_Ref317251962"/>
    </w:p>
    <w:p w:rsidR="00F87A90" w:rsidRPr="00270563" w:rsidRDefault="00F87A90" w:rsidP="00F87A90">
      <w:pPr>
        <w:widowControl/>
        <w:numPr>
          <w:ilvl w:val="0"/>
          <w:numId w:val="4"/>
        </w:numPr>
        <w:suppressLineNumbers/>
        <w:suppressAutoHyphens w:val="0"/>
        <w:ind w:left="0" w:firstLine="0"/>
        <w:contextualSpacing/>
        <w:jc w:val="both"/>
        <w:rPr>
          <w:rFonts w:ascii="Times New Roman" w:hAnsi="Times New Roman" w:cs="Times New Roman"/>
          <w:sz w:val="22"/>
          <w:szCs w:val="22"/>
          <w:lang w:val="ru-RU"/>
        </w:rPr>
      </w:pPr>
      <w:proofErr w:type="gramStart"/>
      <w:r w:rsidRPr="00270563">
        <w:rPr>
          <w:rFonts w:ascii="Times New Roman" w:hAnsi="Times New Roman" w:cs="Times New Roman"/>
          <w:sz w:val="22"/>
          <w:szCs w:val="22"/>
          <w:lang w:val="ru-RU"/>
        </w:rPr>
        <w:t>отсканированная копия оригинала решения об одобрении или о совершении сделки с заинтересованностью, если требование о наличии такого одобрения установлено законодательством Российской Федерации, учредительными документами юридического лица и если для Участника аукциона выполнение договора или предоставление обеспечения Заявки на участие в аукционе, обеспечение договора является сделкой с заинтересованностью, либо письмо Участника аукциона о том, что данная сделка для такого Участника аукциона</w:t>
      </w:r>
      <w:proofErr w:type="gramEnd"/>
      <w:r w:rsidRPr="00270563">
        <w:rPr>
          <w:rFonts w:ascii="Times New Roman" w:hAnsi="Times New Roman" w:cs="Times New Roman"/>
          <w:sz w:val="22"/>
          <w:szCs w:val="22"/>
          <w:lang w:val="ru-RU"/>
        </w:rPr>
        <w:t xml:space="preserve"> не является сделкой с заинтересованностью или письмо о том, что организация не попадает под действие такого требования закона, поскольку единственный участник (акционер) является единоличным исполнительным органом</w:t>
      </w:r>
      <w:bookmarkEnd w:id="10"/>
      <w:r w:rsidRPr="00270563">
        <w:rPr>
          <w:rFonts w:ascii="Times New Roman" w:hAnsi="Times New Roman" w:cs="Times New Roman"/>
          <w:sz w:val="22"/>
          <w:szCs w:val="22"/>
          <w:lang w:val="ru-RU"/>
        </w:rPr>
        <w:t>;</w:t>
      </w:r>
    </w:p>
    <w:p w:rsidR="00F87A90" w:rsidRPr="00270563" w:rsidRDefault="00F87A90" w:rsidP="00F87A90">
      <w:pPr>
        <w:widowControl/>
        <w:numPr>
          <w:ilvl w:val="0"/>
          <w:numId w:val="4"/>
        </w:numPr>
        <w:suppressLineNumbers/>
        <w:suppressAutoHyphens w:val="0"/>
        <w:ind w:left="0" w:firstLine="0"/>
        <w:contextualSpacing/>
        <w:jc w:val="both"/>
        <w:rPr>
          <w:rFonts w:ascii="Times New Roman" w:hAnsi="Times New Roman" w:cs="Times New Roman"/>
          <w:sz w:val="22"/>
          <w:szCs w:val="22"/>
          <w:lang w:val="ru-RU"/>
        </w:rPr>
      </w:pPr>
      <w:r w:rsidRPr="00270563">
        <w:rPr>
          <w:rFonts w:ascii="Times New Roman" w:hAnsi="Times New Roman" w:cs="Times New Roman"/>
          <w:sz w:val="22"/>
          <w:szCs w:val="22"/>
          <w:lang w:val="ru-RU"/>
        </w:rPr>
        <w:t xml:space="preserve">информацию о цепочке собственников, включая бенефициаров (в том числе конечных),                с подтверждением соответствующими документами по форме, представленной в разделе </w:t>
      </w:r>
      <w:r w:rsidRPr="00270563">
        <w:rPr>
          <w:rFonts w:ascii="Times New Roman" w:hAnsi="Times New Roman" w:cs="Times New Roman"/>
          <w:sz w:val="22"/>
          <w:szCs w:val="22"/>
        </w:rPr>
        <w:t>V</w:t>
      </w:r>
      <w:r w:rsidRPr="00270563">
        <w:rPr>
          <w:rFonts w:ascii="Times New Roman" w:hAnsi="Times New Roman" w:cs="Times New Roman"/>
          <w:sz w:val="22"/>
          <w:szCs w:val="22"/>
          <w:lang w:val="ru-RU"/>
        </w:rPr>
        <w:t xml:space="preserve"> Документации</w:t>
      </w:r>
      <w:r w:rsidR="00C832C1" w:rsidRPr="00270563">
        <w:rPr>
          <w:rFonts w:ascii="Times New Roman" w:hAnsi="Times New Roman" w:cs="Times New Roman"/>
          <w:sz w:val="22"/>
          <w:szCs w:val="22"/>
          <w:lang w:val="ru-RU"/>
        </w:rPr>
        <w:t xml:space="preserve"> об аукционе</w:t>
      </w:r>
      <w:r w:rsidRPr="00270563">
        <w:rPr>
          <w:rFonts w:ascii="Times New Roman" w:hAnsi="Times New Roman" w:cs="Times New Roman"/>
          <w:sz w:val="22"/>
          <w:szCs w:val="22"/>
          <w:lang w:val="ru-RU"/>
        </w:rPr>
        <w:t xml:space="preserve"> «Образцы форм и документов для заполнения участниками»; </w:t>
      </w:r>
    </w:p>
    <w:p w:rsidR="00F87A90" w:rsidRPr="00270563" w:rsidRDefault="00F87A90" w:rsidP="00F87A90">
      <w:pPr>
        <w:widowControl/>
        <w:numPr>
          <w:ilvl w:val="0"/>
          <w:numId w:val="4"/>
        </w:numPr>
        <w:suppressLineNumbers/>
        <w:suppressAutoHyphens w:val="0"/>
        <w:ind w:left="0" w:firstLine="0"/>
        <w:contextualSpacing/>
        <w:jc w:val="both"/>
        <w:rPr>
          <w:rFonts w:ascii="Times New Roman" w:hAnsi="Times New Roman" w:cs="Times New Roman"/>
          <w:sz w:val="22"/>
          <w:szCs w:val="22"/>
          <w:lang w:val="ru-RU"/>
        </w:rPr>
      </w:pPr>
      <w:r w:rsidRPr="00270563">
        <w:rPr>
          <w:rFonts w:ascii="Times New Roman" w:hAnsi="Times New Roman" w:cs="Times New Roman"/>
          <w:sz w:val="22"/>
          <w:szCs w:val="22"/>
          <w:lang w:val="ru-RU"/>
        </w:rPr>
        <w:t xml:space="preserve">заверения об обстоятельствах по форме, представленной в разделе </w:t>
      </w:r>
      <w:r w:rsidRPr="00270563">
        <w:rPr>
          <w:rFonts w:ascii="Times New Roman" w:hAnsi="Times New Roman" w:cs="Times New Roman"/>
          <w:sz w:val="22"/>
          <w:szCs w:val="22"/>
        </w:rPr>
        <w:t>V</w:t>
      </w:r>
      <w:r w:rsidRPr="00270563">
        <w:rPr>
          <w:rFonts w:ascii="Times New Roman" w:hAnsi="Times New Roman" w:cs="Times New Roman"/>
          <w:sz w:val="22"/>
          <w:szCs w:val="22"/>
          <w:lang w:val="ru-RU"/>
        </w:rPr>
        <w:t xml:space="preserve"> Документации</w:t>
      </w:r>
      <w:r w:rsidR="00C832C1" w:rsidRPr="00270563">
        <w:rPr>
          <w:rFonts w:ascii="Times New Roman" w:hAnsi="Times New Roman" w:cs="Times New Roman"/>
          <w:sz w:val="22"/>
          <w:szCs w:val="22"/>
          <w:lang w:val="ru-RU"/>
        </w:rPr>
        <w:t xml:space="preserve"> об аукционе</w:t>
      </w:r>
      <w:r w:rsidRPr="00270563">
        <w:rPr>
          <w:rFonts w:ascii="Times New Roman" w:hAnsi="Times New Roman" w:cs="Times New Roman"/>
          <w:sz w:val="22"/>
          <w:szCs w:val="22"/>
          <w:lang w:val="ru-RU"/>
        </w:rPr>
        <w:t xml:space="preserve"> «Образцы форм и документов для заполнения участниками», подписанные от имени Участника лицом, надлежаще уполномоченным Участником;</w:t>
      </w:r>
    </w:p>
    <w:p w:rsidR="00F87A90" w:rsidRPr="00270563" w:rsidRDefault="00F87A90" w:rsidP="00F87A90">
      <w:pPr>
        <w:widowControl/>
        <w:numPr>
          <w:ilvl w:val="0"/>
          <w:numId w:val="3"/>
        </w:numPr>
        <w:suppressAutoHyphens w:val="0"/>
        <w:ind w:left="0" w:firstLine="0"/>
        <w:jc w:val="both"/>
        <w:rPr>
          <w:rFonts w:ascii="Times New Roman" w:hAnsi="Times New Roman" w:cs="Times New Roman"/>
          <w:sz w:val="22"/>
          <w:szCs w:val="22"/>
          <w:lang w:val="ru-RU"/>
        </w:rPr>
      </w:pPr>
      <w:r w:rsidRPr="00270563">
        <w:rPr>
          <w:rFonts w:ascii="Times New Roman" w:hAnsi="Times New Roman" w:cs="Times New Roman"/>
          <w:sz w:val="22"/>
          <w:szCs w:val="22"/>
          <w:lang w:val="ru-RU"/>
        </w:rPr>
        <w:t xml:space="preserve">отсканированная копия оригинала Заявки на участие в аукционе по форме, представленной в разделе </w:t>
      </w:r>
      <w:r w:rsidRPr="00270563">
        <w:rPr>
          <w:rFonts w:ascii="Times New Roman" w:hAnsi="Times New Roman" w:cs="Times New Roman"/>
          <w:sz w:val="22"/>
          <w:szCs w:val="22"/>
        </w:rPr>
        <w:t>IV</w:t>
      </w:r>
      <w:r w:rsidR="00C832C1" w:rsidRPr="00270563">
        <w:rPr>
          <w:rFonts w:ascii="Times New Roman" w:hAnsi="Times New Roman" w:cs="Times New Roman"/>
          <w:sz w:val="22"/>
          <w:szCs w:val="22"/>
          <w:lang w:val="ru-RU"/>
        </w:rPr>
        <w:t xml:space="preserve"> Документации об аукционе</w:t>
      </w:r>
      <w:r w:rsidRPr="00270563">
        <w:rPr>
          <w:rFonts w:ascii="Times New Roman" w:hAnsi="Times New Roman" w:cs="Times New Roman"/>
          <w:sz w:val="22"/>
          <w:szCs w:val="22"/>
          <w:lang w:val="ru-RU"/>
        </w:rPr>
        <w:t xml:space="preserve"> «Образцы форм и документов для заполнения участниками».</w:t>
      </w:r>
    </w:p>
    <w:p w:rsidR="00F87A90" w:rsidRPr="00270563" w:rsidRDefault="00F87A90" w:rsidP="00025D4F">
      <w:pPr>
        <w:pStyle w:val="a4"/>
        <w:numPr>
          <w:ilvl w:val="1"/>
          <w:numId w:val="6"/>
        </w:numPr>
        <w:suppressAutoHyphens w:val="0"/>
        <w:autoSpaceDE w:val="0"/>
        <w:autoSpaceDN w:val="0"/>
        <w:adjustRightInd w:val="0"/>
        <w:jc w:val="both"/>
        <w:rPr>
          <w:rFonts w:ascii="Times New Roman" w:hAnsi="Times New Roman" w:cs="Times New Roman"/>
          <w:spacing w:val="-4"/>
          <w:sz w:val="22"/>
          <w:szCs w:val="22"/>
          <w:lang w:val="ru-RU"/>
        </w:rPr>
      </w:pPr>
      <w:proofErr w:type="gramStart"/>
      <w:r w:rsidRPr="00270563">
        <w:rPr>
          <w:rFonts w:ascii="Times New Roman" w:hAnsi="Times New Roman" w:cs="Times New Roman"/>
          <w:sz w:val="22"/>
          <w:szCs w:val="22"/>
          <w:lang w:val="ru-RU"/>
        </w:rPr>
        <w:t>Заявка на участие в аукционе, подготовленная Участником аукциона, а также вся корреспонденция и документация, связанная с Аукционом, которыми обмениваются Участники аукциона и</w:t>
      </w:r>
      <w:r w:rsidRPr="00270563">
        <w:rPr>
          <w:rFonts w:ascii="Times New Roman" w:hAnsi="Times New Roman" w:cs="Times New Roman"/>
          <w:sz w:val="22"/>
          <w:szCs w:val="22"/>
        </w:rPr>
        <w:t> </w:t>
      </w:r>
      <w:r w:rsidRPr="00270563">
        <w:rPr>
          <w:rFonts w:ascii="Times New Roman" w:hAnsi="Times New Roman" w:cs="Times New Roman"/>
          <w:sz w:val="22"/>
          <w:szCs w:val="22"/>
          <w:lang w:val="ru-RU"/>
        </w:rPr>
        <w:t xml:space="preserve">Организатор аукциона, должны быть написаны на русском языке. </w:t>
      </w:r>
      <w:proofErr w:type="gramEnd"/>
    </w:p>
    <w:p w:rsidR="00F87A90" w:rsidRPr="00270563" w:rsidRDefault="00F87A90" w:rsidP="00025D4F">
      <w:pPr>
        <w:pStyle w:val="a4"/>
        <w:widowControl/>
        <w:numPr>
          <w:ilvl w:val="1"/>
          <w:numId w:val="6"/>
        </w:numPr>
        <w:suppressAutoHyphens w:val="0"/>
        <w:jc w:val="both"/>
        <w:rPr>
          <w:rFonts w:ascii="Times New Roman" w:hAnsi="Times New Roman" w:cs="Times New Roman"/>
          <w:sz w:val="22"/>
          <w:szCs w:val="22"/>
          <w:lang w:val="ru-RU"/>
        </w:rPr>
      </w:pPr>
      <w:bookmarkStart w:id="11" w:name="_Ref317253360"/>
      <w:r w:rsidRPr="00270563">
        <w:rPr>
          <w:rFonts w:ascii="Times New Roman" w:hAnsi="Times New Roman" w:cs="Times New Roman"/>
          <w:sz w:val="22"/>
          <w:szCs w:val="22"/>
          <w:lang w:val="ru-RU"/>
        </w:rPr>
        <w:t>Любые вспомогательные документы, представленные Участником аукциона, могут быть составлены на</w:t>
      </w:r>
      <w:r w:rsidRPr="00270563">
        <w:rPr>
          <w:rFonts w:ascii="Times New Roman" w:hAnsi="Times New Roman" w:cs="Times New Roman"/>
          <w:sz w:val="22"/>
          <w:szCs w:val="22"/>
        </w:rPr>
        <w:t> </w:t>
      </w:r>
      <w:r w:rsidRPr="00270563">
        <w:rPr>
          <w:rFonts w:ascii="Times New Roman" w:hAnsi="Times New Roman" w:cs="Times New Roman"/>
          <w:sz w:val="22"/>
          <w:szCs w:val="22"/>
          <w:lang w:val="ru-RU"/>
        </w:rPr>
        <w:t>иностранном языке, если такие материалы сопровождаются точным, нотариально заверенным переводом на</w:t>
      </w:r>
      <w:r w:rsidRPr="00270563">
        <w:rPr>
          <w:rFonts w:ascii="Times New Roman" w:hAnsi="Times New Roman" w:cs="Times New Roman"/>
          <w:sz w:val="22"/>
          <w:szCs w:val="22"/>
        </w:rPr>
        <w:t> </w:t>
      </w:r>
      <w:r w:rsidRPr="00270563">
        <w:rPr>
          <w:rFonts w:ascii="Times New Roman" w:hAnsi="Times New Roman" w:cs="Times New Roman"/>
          <w:sz w:val="22"/>
          <w:szCs w:val="22"/>
          <w:lang w:val="ru-RU"/>
        </w:rPr>
        <w:t xml:space="preserve">русский язык (в случаях предусмотренных действующим законодательством РФ на документах должен быть проставлен </w:t>
      </w:r>
      <w:proofErr w:type="spellStart"/>
      <w:r w:rsidRPr="00270563">
        <w:rPr>
          <w:rFonts w:ascii="Times New Roman" w:hAnsi="Times New Roman" w:cs="Times New Roman"/>
          <w:sz w:val="22"/>
          <w:szCs w:val="22"/>
          <w:lang w:val="ru-RU"/>
        </w:rPr>
        <w:t>апостиль</w:t>
      </w:r>
      <w:proofErr w:type="spellEnd"/>
      <w:r w:rsidRPr="00270563">
        <w:rPr>
          <w:rFonts w:ascii="Times New Roman" w:hAnsi="Times New Roman" w:cs="Times New Roman"/>
          <w:sz w:val="22"/>
          <w:szCs w:val="22"/>
          <w:lang w:val="ru-RU"/>
        </w:rPr>
        <w:t xml:space="preserve"> компетентного органа государства, в котором этот документ был составлен). Наличие противоречий между представленным документом и его переводом, которые изменяют смысл представленного документа, расценивается Аукционной комиссией как предоставление Участником аукциона недостоверных сведений в составе Заявки на участие в аукционе.</w:t>
      </w:r>
      <w:bookmarkEnd w:id="11"/>
    </w:p>
    <w:p w:rsidR="00F87A90" w:rsidRPr="00270563" w:rsidRDefault="00F87A90" w:rsidP="00025D4F">
      <w:pPr>
        <w:pStyle w:val="a4"/>
        <w:widowControl/>
        <w:numPr>
          <w:ilvl w:val="1"/>
          <w:numId w:val="6"/>
        </w:numPr>
        <w:suppressAutoHyphens w:val="0"/>
        <w:spacing w:after="60"/>
        <w:jc w:val="both"/>
        <w:rPr>
          <w:rFonts w:ascii="Times New Roman" w:hAnsi="Times New Roman" w:cs="Times New Roman"/>
          <w:sz w:val="22"/>
          <w:szCs w:val="22"/>
          <w:lang w:val="ru-RU"/>
        </w:rPr>
      </w:pPr>
      <w:r w:rsidRPr="00270563">
        <w:rPr>
          <w:rFonts w:ascii="Times New Roman" w:hAnsi="Times New Roman" w:cs="Times New Roman"/>
          <w:sz w:val="22"/>
          <w:szCs w:val="22"/>
          <w:lang w:val="ru-RU"/>
        </w:rPr>
        <w:t>Претендент, подавший заявку на участие в аукционе вправе изменить или отозвать свою заявку на участие в Аукционе в соответствии с регламентом электронной торговой площадки в любое время после ее подачи, но до истечения срока окончания подачи заявок на участие в Аукционе.</w:t>
      </w:r>
    </w:p>
    <w:p w:rsidR="00025D4F" w:rsidRPr="00270563" w:rsidRDefault="00F87A90" w:rsidP="00025D4F">
      <w:pPr>
        <w:pStyle w:val="PreformattedText"/>
        <w:numPr>
          <w:ilvl w:val="1"/>
          <w:numId w:val="6"/>
        </w:numPr>
        <w:jc w:val="both"/>
        <w:rPr>
          <w:rFonts w:ascii="Times New Roman" w:hAnsi="Times New Roman" w:cs="Times New Roman"/>
          <w:sz w:val="22"/>
          <w:szCs w:val="22"/>
          <w:lang w:val="ru-RU"/>
        </w:rPr>
      </w:pPr>
      <w:r w:rsidRPr="00270563">
        <w:rPr>
          <w:rFonts w:ascii="Times New Roman" w:hAnsi="Times New Roman" w:cs="Times New Roman"/>
          <w:sz w:val="22"/>
          <w:szCs w:val="22"/>
          <w:lang w:val="ru-RU"/>
        </w:rPr>
        <w:t>Все цены должны быть выражены в российских рублях и включать все налоги и другие обязательные платежи.</w:t>
      </w:r>
    </w:p>
    <w:p w:rsidR="00ED20BC" w:rsidRPr="00270563" w:rsidRDefault="00ED20BC" w:rsidP="00025D4F">
      <w:pPr>
        <w:pStyle w:val="PreformattedText"/>
        <w:numPr>
          <w:ilvl w:val="1"/>
          <w:numId w:val="6"/>
        </w:numPr>
        <w:jc w:val="both"/>
        <w:rPr>
          <w:rFonts w:ascii="Times New Roman" w:hAnsi="Times New Roman" w:cs="Times New Roman"/>
          <w:sz w:val="22"/>
          <w:szCs w:val="22"/>
          <w:lang w:val="ru-RU"/>
        </w:rPr>
      </w:pPr>
      <w:r w:rsidRPr="00270563">
        <w:rPr>
          <w:rFonts w:ascii="Times New Roman" w:hAnsi="Times New Roman" w:cs="Times New Roman"/>
          <w:sz w:val="22"/>
          <w:szCs w:val="22"/>
          <w:lang w:val="ru-RU"/>
        </w:rPr>
        <w:lastRenderedPageBreak/>
        <w:t xml:space="preserve">Ознакомиться с формой заявки, перечнем документов, подлежащим предоставлению вместе с заявкой, условиями договора купли-продажи, а также иными сведениями о предмете аукциона (аукционной документацией) можно с </w:t>
      </w:r>
      <w:r w:rsidR="00025D4F" w:rsidRPr="00270563">
        <w:rPr>
          <w:rFonts w:ascii="Times New Roman" w:hAnsi="Times New Roman" w:cs="Times New Roman"/>
          <w:sz w:val="22"/>
          <w:szCs w:val="22"/>
          <w:lang w:val="ru-RU"/>
        </w:rPr>
        <w:t xml:space="preserve">27.11.2019г. по 26.12.2019г. на Интернет-сайте </w:t>
      </w:r>
      <w:r w:rsidRPr="00270563">
        <w:rPr>
          <w:rFonts w:ascii="Times New Roman" w:hAnsi="Times New Roman" w:cs="Times New Roman"/>
          <w:sz w:val="22"/>
          <w:szCs w:val="22"/>
          <w:lang w:val="ru-RU"/>
        </w:rPr>
        <w:t xml:space="preserve">Организатора </w:t>
      </w:r>
      <w:r w:rsidR="00025D4F" w:rsidRPr="00270563">
        <w:rPr>
          <w:rFonts w:ascii="Times New Roman" w:hAnsi="Times New Roman" w:cs="Times New Roman"/>
          <w:sz w:val="22"/>
          <w:szCs w:val="22"/>
          <w:lang w:val="ru-RU"/>
        </w:rPr>
        <w:t xml:space="preserve">аукциона: </w:t>
      </w:r>
      <w:r w:rsidR="00025D4F" w:rsidRPr="00270563">
        <w:rPr>
          <w:rFonts w:ascii="Times New Roman" w:hAnsi="Times New Roman" w:cs="Times New Roman"/>
          <w:bCs/>
          <w:color w:val="0000FF"/>
          <w:spacing w:val="-2"/>
          <w:sz w:val="22"/>
          <w:szCs w:val="22"/>
          <w:u w:val="single"/>
        </w:rPr>
        <w:t>http</w:t>
      </w:r>
      <w:r w:rsidR="00025D4F" w:rsidRPr="00270563">
        <w:rPr>
          <w:rFonts w:ascii="Times New Roman" w:hAnsi="Times New Roman" w:cs="Times New Roman"/>
          <w:bCs/>
          <w:color w:val="0000FF"/>
          <w:spacing w:val="-2"/>
          <w:sz w:val="22"/>
          <w:szCs w:val="22"/>
          <w:u w:val="single"/>
          <w:lang w:val="ru-RU"/>
        </w:rPr>
        <w:t>://</w:t>
      </w:r>
      <w:r w:rsidR="00025D4F" w:rsidRPr="00270563">
        <w:rPr>
          <w:rFonts w:ascii="Times New Roman" w:hAnsi="Times New Roman" w:cs="Times New Roman"/>
          <w:bCs/>
          <w:color w:val="0000FF"/>
          <w:spacing w:val="-2"/>
          <w:sz w:val="22"/>
          <w:szCs w:val="22"/>
          <w:u w:val="single"/>
        </w:rPr>
        <w:t>www</w:t>
      </w:r>
      <w:r w:rsidR="00025D4F" w:rsidRPr="00270563">
        <w:rPr>
          <w:rFonts w:ascii="Times New Roman" w:hAnsi="Times New Roman" w:cs="Times New Roman"/>
          <w:bCs/>
          <w:color w:val="0000FF"/>
          <w:spacing w:val="-2"/>
          <w:sz w:val="22"/>
          <w:szCs w:val="22"/>
          <w:u w:val="single"/>
          <w:lang w:val="ru-RU"/>
        </w:rPr>
        <w:t>.</w:t>
      </w:r>
      <w:proofErr w:type="spellStart"/>
      <w:r w:rsidR="00025D4F" w:rsidRPr="00270563">
        <w:rPr>
          <w:rFonts w:ascii="Times New Roman" w:hAnsi="Times New Roman" w:cs="Times New Roman"/>
          <w:bCs/>
          <w:color w:val="0000FF"/>
          <w:spacing w:val="-2"/>
          <w:sz w:val="22"/>
          <w:szCs w:val="22"/>
          <w:u w:val="single"/>
        </w:rPr>
        <w:t>roseltorg</w:t>
      </w:r>
      <w:proofErr w:type="spellEnd"/>
      <w:r w:rsidR="00025D4F" w:rsidRPr="00270563">
        <w:rPr>
          <w:rFonts w:ascii="Times New Roman" w:hAnsi="Times New Roman" w:cs="Times New Roman"/>
          <w:bCs/>
          <w:color w:val="0000FF"/>
          <w:spacing w:val="-2"/>
          <w:sz w:val="22"/>
          <w:szCs w:val="22"/>
          <w:u w:val="single"/>
          <w:lang w:val="ru-RU"/>
        </w:rPr>
        <w:t>.</w:t>
      </w:r>
      <w:proofErr w:type="spellStart"/>
      <w:r w:rsidR="00025D4F" w:rsidRPr="00270563">
        <w:rPr>
          <w:rFonts w:ascii="Times New Roman" w:hAnsi="Times New Roman" w:cs="Times New Roman"/>
          <w:bCs/>
          <w:color w:val="0000FF"/>
          <w:spacing w:val="-2"/>
          <w:sz w:val="22"/>
          <w:szCs w:val="22"/>
          <w:u w:val="single"/>
        </w:rPr>
        <w:t>ru</w:t>
      </w:r>
      <w:proofErr w:type="spellEnd"/>
      <w:r w:rsidR="00025D4F" w:rsidRPr="00270563">
        <w:rPr>
          <w:rFonts w:ascii="Times New Roman" w:hAnsi="Times New Roman" w:cs="Times New Roman"/>
          <w:bCs/>
          <w:color w:val="0000FF"/>
          <w:spacing w:val="-2"/>
          <w:sz w:val="22"/>
          <w:szCs w:val="22"/>
          <w:u w:val="single"/>
          <w:lang w:val="ru-RU"/>
        </w:rPr>
        <w:t>/</w:t>
      </w:r>
      <w:r w:rsidRPr="00270563">
        <w:rPr>
          <w:rFonts w:ascii="Times New Roman" w:hAnsi="Times New Roman" w:cs="Times New Roman"/>
          <w:sz w:val="22"/>
          <w:szCs w:val="22"/>
          <w:lang w:val="ru-RU"/>
        </w:rPr>
        <w:t>.</w:t>
      </w:r>
    </w:p>
    <w:p w:rsidR="00ED20BC" w:rsidRPr="00270563" w:rsidRDefault="00ED20BC" w:rsidP="00ED20BC">
      <w:pPr>
        <w:pStyle w:val="PreformattedText"/>
        <w:rPr>
          <w:rFonts w:ascii="Times New Roman" w:hAnsi="Times New Roman" w:cs="Times New Roman"/>
          <w:sz w:val="22"/>
          <w:szCs w:val="22"/>
          <w:lang w:val="ru-RU"/>
        </w:rPr>
      </w:pPr>
    </w:p>
    <w:p w:rsidR="00ED20BC" w:rsidRPr="00270563" w:rsidRDefault="00FD395C" w:rsidP="00FD395C">
      <w:pPr>
        <w:pStyle w:val="PreformattedText"/>
        <w:numPr>
          <w:ilvl w:val="0"/>
          <w:numId w:val="6"/>
        </w:numPr>
        <w:rPr>
          <w:rFonts w:ascii="Times New Roman" w:hAnsi="Times New Roman" w:cs="Times New Roman"/>
          <w:b/>
          <w:sz w:val="22"/>
          <w:szCs w:val="22"/>
          <w:lang w:val="ru-RU"/>
        </w:rPr>
      </w:pPr>
      <w:r w:rsidRPr="00270563">
        <w:rPr>
          <w:rFonts w:ascii="Times New Roman" w:hAnsi="Times New Roman" w:cs="Times New Roman"/>
          <w:b/>
          <w:sz w:val="22"/>
          <w:szCs w:val="22"/>
          <w:lang w:val="ru-RU"/>
        </w:rPr>
        <w:t xml:space="preserve">Сведения о цене имущества, реализуемого на аукционе отдельными лотами: </w:t>
      </w:r>
    </w:p>
    <w:p w:rsidR="00ED20BC" w:rsidRPr="00270563" w:rsidRDefault="00ED20BC" w:rsidP="00ED20BC">
      <w:pPr>
        <w:pStyle w:val="PreformattedText"/>
        <w:rPr>
          <w:rFonts w:ascii="Times New Roman" w:hAnsi="Times New Roman" w:cs="Times New Roman"/>
          <w:sz w:val="22"/>
          <w:szCs w:val="22"/>
          <w:lang w:val="ru-RU"/>
        </w:rPr>
      </w:pPr>
    </w:p>
    <w:p w:rsidR="00FD395C" w:rsidRPr="00270563" w:rsidRDefault="00FD395C" w:rsidP="00FD395C">
      <w:pPr>
        <w:tabs>
          <w:tab w:val="left" w:pos="284"/>
        </w:tabs>
        <w:snapToGrid w:val="0"/>
        <w:contextualSpacing/>
        <w:rPr>
          <w:rFonts w:ascii="Times New Roman" w:hAnsi="Times New Roman" w:cs="Times New Roman"/>
          <w:b/>
          <w:sz w:val="22"/>
          <w:szCs w:val="22"/>
          <w:lang w:val="ru-RU"/>
        </w:rPr>
      </w:pPr>
      <w:r w:rsidRPr="00270563">
        <w:rPr>
          <w:rFonts w:ascii="Times New Roman" w:hAnsi="Times New Roman" w:cs="Times New Roman"/>
          <w:b/>
          <w:sz w:val="22"/>
          <w:szCs w:val="22"/>
          <w:lang w:val="ru-RU"/>
        </w:rPr>
        <w:t xml:space="preserve">1) Лот № 1 </w:t>
      </w:r>
      <w:bookmarkStart w:id="12" w:name="_Hlk25689538"/>
      <w:r w:rsidRPr="00270563">
        <w:rPr>
          <w:rFonts w:ascii="Times New Roman" w:hAnsi="Times New Roman" w:cs="Times New Roman"/>
          <w:b/>
          <w:sz w:val="22"/>
          <w:szCs w:val="22"/>
          <w:lang w:val="ru-RU"/>
        </w:rPr>
        <w:t xml:space="preserve">в составе: </w:t>
      </w:r>
      <w:bookmarkEnd w:id="12"/>
    </w:p>
    <w:p w:rsidR="00FD395C" w:rsidRPr="00270563" w:rsidRDefault="00FD395C" w:rsidP="00FD395C">
      <w:pPr>
        <w:contextualSpacing/>
        <w:jc w:val="both"/>
        <w:outlineLvl w:val="1"/>
        <w:rPr>
          <w:rFonts w:ascii="Times New Roman" w:hAnsi="Times New Roman" w:cs="Times New Roman"/>
          <w:iCs/>
          <w:sz w:val="22"/>
          <w:szCs w:val="22"/>
          <w:lang w:val="ru-RU"/>
        </w:rPr>
      </w:pPr>
      <w:bookmarkStart w:id="13" w:name="_Hlk25687784"/>
      <w:r w:rsidRPr="00270563">
        <w:rPr>
          <w:rFonts w:ascii="Times New Roman" w:hAnsi="Times New Roman" w:cs="Times New Roman"/>
          <w:b/>
          <w:iCs/>
          <w:sz w:val="22"/>
          <w:szCs w:val="22"/>
          <w:lang w:val="ru-RU"/>
        </w:rPr>
        <w:t xml:space="preserve">а) Земельный участок: </w:t>
      </w:r>
    </w:p>
    <w:p w:rsidR="00FD395C" w:rsidRPr="00270563" w:rsidRDefault="00FD395C" w:rsidP="00FD395C">
      <w:pPr>
        <w:contextualSpacing/>
        <w:jc w:val="both"/>
        <w:outlineLvl w:val="1"/>
        <w:rPr>
          <w:rFonts w:ascii="Times New Roman" w:hAnsi="Times New Roman" w:cs="Times New Roman"/>
          <w:iCs/>
          <w:sz w:val="22"/>
          <w:szCs w:val="22"/>
          <w:lang w:val="ru-RU" w:bidi="ru-RU"/>
        </w:rPr>
      </w:pPr>
      <w:r w:rsidRPr="00270563">
        <w:rPr>
          <w:rFonts w:ascii="Times New Roman" w:hAnsi="Times New Roman" w:cs="Times New Roman"/>
          <w:iCs/>
          <w:sz w:val="22"/>
          <w:szCs w:val="22"/>
          <w:lang w:val="ru-RU"/>
        </w:rPr>
        <w:t>Адрес:</w:t>
      </w:r>
      <w:r w:rsidRPr="00270563">
        <w:rPr>
          <w:rFonts w:ascii="Times New Roman" w:hAnsi="Times New Roman" w:cs="Times New Roman"/>
          <w:iCs/>
          <w:sz w:val="22"/>
          <w:szCs w:val="22"/>
          <w:lang w:val="ru-RU" w:bidi="ru-RU"/>
        </w:rPr>
        <w:t xml:space="preserve"> РД, г. Каспийск, ул. Ленина, 1</w:t>
      </w:r>
    </w:p>
    <w:p w:rsidR="00FD395C" w:rsidRPr="00270563" w:rsidRDefault="00FD395C" w:rsidP="00FD395C">
      <w:pPr>
        <w:contextualSpacing/>
        <w:jc w:val="both"/>
        <w:outlineLvl w:val="1"/>
        <w:rPr>
          <w:rFonts w:ascii="Times New Roman" w:hAnsi="Times New Roman" w:cs="Times New Roman"/>
          <w:iCs/>
          <w:sz w:val="22"/>
          <w:szCs w:val="22"/>
          <w:lang w:val="ru-RU"/>
        </w:rPr>
      </w:pPr>
      <w:r w:rsidRPr="00270563">
        <w:rPr>
          <w:rFonts w:ascii="Times New Roman" w:hAnsi="Times New Roman" w:cs="Times New Roman"/>
          <w:iCs/>
          <w:sz w:val="22"/>
          <w:szCs w:val="22"/>
          <w:lang w:val="ru-RU"/>
        </w:rPr>
        <w:t xml:space="preserve">Площадь объекта: 3653 </w:t>
      </w:r>
      <w:proofErr w:type="spellStart"/>
      <w:r w:rsidRPr="00270563">
        <w:rPr>
          <w:rFonts w:ascii="Times New Roman" w:hAnsi="Times New Roman" w:cs="Times New Roman"/>
          <w:iCs/>
          <w:sz w:val="22"/>
          <w:szCs w:val="22"/>
          <w:lang w:val="ru-RU"/>
        </w:rPr>
        <w:t>кв</w:t>
      </w:r>
      <w:proofErr w:type="gramStart"/>
      <w:r w:rsidRPr="00270563">
        <w:rPr>
          <w:rFonts w:ascii="Times New Roman" w:hAnsi="Times New Roman" w:cs="Times New Roman"/>
          <w:iCs/>
          <w:sz w:val="22"/>
          <w:szCs w:val="22"/>
          <w:lang w:val="ru-RU"/>
        </w:rPr>
        <w:t>.м</w:t>
      </w:r>
      <w:proofErr w:type="spellEnd"/>
      <w:proofErr w:type="gramEnd"/>
    </w:p>
    <w:p w:rsidR="00FD395C" w:rsidRPr="00270563" w:rsidRDefault="00FD395C" w:rsidP="00FD395C">
      <w:pPr>
        <w:contextualSpacing/>
        <w:jc w:val="both"/>
        <w:outlineLvl w:val="1"/>
        <w:rPr>
          <w:rFonts w:ascii="Times New Roman" w:hAnsi="Times New Roman" w:cs="Times New Roman"/>
          <w:bCs/>
          <w:iCs/>
          <w:sz w:val="22"/>
          <w:szCs w:val="22"/>
          <w:lang w:val="ru-RU"/>
        </w:rPr>
      </w:pPr>
      <w:r w:rsidRPr="00270563">
        <w:rPr>
          <w:rFonts w:ascii="Times New Roman" w:hAnsi="Times New Roman" w:cs="Times New Roman"/>
          <w:bCs/>
          <w:iCs/>
          <w:sz w:val="22"/>
          <w:szCs w:val="22"/>
          <w:lang w:val="ru-RU"/>
        </w:rPr>
        <w:t>Кадастровый (условный) номер: 05:48:000075:19</w:t>
      </w:r>
    </w:p>
    <w:p w:rsidR="00FD395C" w:rsidRPr="00270563" w:rsidRDefault="00FD395C" w:rsidP="00FD395C">
      <w:pPr>
        <w:contextualSpacing/>
        <w:jc w:val="both"/>
        <w:outlineLvl w:val="1"/>
        <w:rPr>
          <w:rFonts w:ascii="Times New Roman" w:hAnsi="Times New Roman" w:cs="Times New Roman"/>
          <w:bCs/>
          <w:iCs/>
          <w:sz w:val="22"/>
          <w:szCs w:val="22"/>
          <w:lang w:val="ru-RU"/>
        </w:rPr>
      </w:pPr>
      <w:r w:rsidRPr="00270563">
        <w:rPr>
          <w:rFonts w:ascii="Times New Roman" w:hAnsi="Times New Roman" w:cs="Times New Roman"/>
          <w:bCs/>
          <w:iCs/>
          <w:sz w:val="22"/>
          <w:szCs w:val="22"/>
          <w:lang w:val="ru-RU"/>
        </w:rPr>
        <w:t>Категория земель: земли населенных пунктов</w:t>
      </w:r>
    </w:p>
    <w:p w:rsidR="00FD395C" w:rsidRPr="00270563" w:rsidRDefault="00FD395C" w:rsidP="00FD395C">
      <w:pPr>
        <w:contextualSpacing/>
        <w:jc w:val="both"/>
        <w:outlineLvl w:val="1"/>
        <w:rPr>
          <w:rFonts w:ascii="Times New Roman" w:hAnsi="Times New Roman" w:cs="Times New Roman"/>
          <w:bCs/>
          <w:iCs/>
          <w:sz w:val="22"/>
          <w:szCs w:val="22"/>
          <w:lang w:val="ru-RU"/>
        </w:rPr>
      </w:pPr>
      <w:r w:rsidRPr="00270563">
        <w:rPr>
          <w:rFonts w:ascii="Times New Roman" w:hAnsi="Times New Roman" w:cs="Times New Roman"/>
          <w:bCs/>
          <w:iCs/>
          <w:sz w:val="22"/>
          <w:szCs w:val="22"/>
          <w:lang w:val="ru-RU"/>
        </w:rPr>
        <w:t>Разрешенное использование: под производственные цели и административное здание</w:t>
      </w:r>
    </w:p>
    <w:p w:rsidR="00FD395C" w:rsidRPr="00270563" w:rsidRDefault="00FD395C" w:rsidP="00FD395C">
      <w:pPr>
        <w:contextualSpacing/>
        <w:jc w:val="both"/>
        <w:outlineLvl w:val="1"/>
        <w:rPr>
          <w:rFonts w:ascii="Times New Roman" w:hAnsi="Times New Roman" w:cs="Times New Roman"/>
          <w:bCs/>
          <w:iCs/>
          <w:sz w:val="22"/>
          <w:szCs w:val="22"/>
          <w:lang w:val="ru-RU"/>
        </w:rPr>
      </w:pPr>
      <w:bookmarkStart w:id="14" w:name="_Hlk529603710"/>
      <w:r w:rsidRPr="00270563">
        <w:rPr>
          <w:rFonts w:ascii="Times New Roman" w:hAnsi="Times New Roman" w:cs="Times New Roman"/>
          <w:bCs/>
          <w:iCs/>
          <w:sz w:val="22"/>
          <w:szCs w:val="22"/>
          <w:lang w:val="ru-RU"/>
        </w:rPr>
        <w:t xml:space="preserve">Запись о государственной регистрации права собственности: № </w:t>
      </w:r>
      <w:bookmarkEnd w:id="14"/>
      <w:r w:rsidRPr="00270563">
        <w:rPr>
          <w:rFonts w:ascii="Times New Roman" w:hAnsi="Times New Roman" w:cs="Times New Roman"/>
          <w:bCs/>
          <w:iCs/>
          <w:sz w:val="22"/>
          <w:szCs w:val="22"/>
          <w:lang w:val="ru-RU"/>
        </w:rPr>
        <w:t>05-01-104/2007/2012-477 от 07.12.2012</w:t>
      </w:r>
    </w:p>
    <w:p w:rsidR="00FD395C" w:rsidRPr="00270563" w:rsidRDefault="00FD395C" w:rsidP="00FD395C">
      <w:pPr>
        <w:contextualSpacing/>
        <w:jc w:val="both"/>
        <w:outlineLvl w:val="1"/>
        <w:rPr>
          <w:rFonts w:ascii="Times New Roman" w:hAnsi="Times New Roman" w:cs="Times New Roman"/>
          <w:bCs/>
          <w:iCs/>
          <w:sz w:val="22"/>
          <w:szCs w:val="22"/>
          <w:lang w:val="ru-RU"/>
        </w:rPr>
      </w:pPr>
      <w:r w:rsidRPr="00270563">
        <w:rPr>
          <w:rFonts w:ascii="Times New Roman" w:hAnsi="Times New Roman" w:cs="Times New Roman"/>
          <w:bCs/>
          <w:iCs/>
          <w:sz w:val="22"/>
          <w:szCs w:val="22"/>
          <w:lang w:val="ru-RU"/>
        </w:rPr>
        <w:t>Обременения (ограничения): в ЕГРН не зарегистрировано</w:t>
      </w:r>
    </w:p>
    <w:p w:rsidR="00FD395C" w:rsidRPr="00270563" w:rsidRDefault="00FD395C" w:rsidP="00FD395C">
      <w:pPr>
        <w:contextualSpacing/>
        <w:jc w:val="both"/>
        <w:outlineLvl w:val="1"/>
        <w:rPr>
          <w:rFonts w:ascii="Times New Roman" w:hAnsi="Times New Roman" w:cs="Times New Roman"/>
          <w:b/>
          <w:bCs/>
          <w:iCs/>
          <w:sz w:val="22"/>
          <w:szCs w:val="22"/>
          <w:lang w:val="ru-RU"/>
        </w:rPr>
      </w:pPr>
      <w:r w:rsidRPr="00270563">
        <w:rPr>
          <w:rFonts w:ascii="Times New Roman" w:hAnsi="Times New Roman" w:cs="Times New Roman"/>
          <w:b/>
          <w:bCs/>
          <w:iCs/>
          <w:sz w:val="22"/>
          <w:szCs w:val="22"/>
          <w:lang w:val="ru-RU"/>
        </w:rPr>
        <w:t xml:space="preserve">б) </w:t>
      </w:r>
      <w:r w:rsidRPr="00270563">
        <w:rPr>
          <w:rFonts w:ascii="Times New Roman" w:hAnsi="Times New Roman" w:cs="Times New Roman"/>
          <w:b/>
          <w:iCs/>
          <w:sz w:val="22"/>
          <w:szCs w:val="22"/>
          <w:lang w:val="ru-RU"/>
        </w:rPr>
        <w:t>Корпус лабораторно-конструкторский</w:t>
      </w:r>
      <w:r w:rsidRPr="00270563">
        <w:rPr>
          <w:rFonts w:ascii="Times New Roman" w:hAnsi="Times New Roman" w:cs="Times New Roman"/>
          <w:b/>
          <w:bCs/>
          <w:iCs/>
          <w:sz w:val="22"/>
          <w:szCs w:val="22"/>
          <w:lang w:val="ru-RU"/>
        </w:rPr>
        <w:t xml:space="preserve"> </w:t>
      </w:r>
    </w:p>
    <w:p w:rsidR="00FD395C" w:rsidRPr="00270563" w:rsidRDefault="00FD395C" w:rsidP="00FD395C">
      <w:pPr>
        <w:contextualSpacing/>
        <w:jc w:val="both"/>
        <w:outlineLvl w:val="1"/>
        <w:rPr>
          <w:rFonts w:ascii="Times New Roman" w:hAnsi="Times New Roman" w:cs="Times New Roman"/>
          <w:bCs/>
          <w:iCs/>
          <w:sz w:val="22"/>
          <w:szCs w:val="22"/>
          <w:lang w:val="ru-RU" w:bidi="ru-RU"/>
        </w:rPr>
      </w:pPr>
      <w:r w:rsidRPr="00270563">
        <w:rPr>
          <w:rFonts w:ascii="Times New Roman" w:hAnsi="Times New Roman" w:cs="Times New Roman"/>
          <w:bCs/>
          <w:iCs/>
          <w:sz w:val="22"/>
          <w:szCs w:val="22"/>
          <w:lang w:val="ru-RU"/>
        </w:rPr>
        <w:t xml:space="preserve">Адрес (местонахождение) объекта: </w:t>
      </w:r>
      <w:r w:rsidRPr="00270563">
        <w:rPr>
          <w:rFonts w:ascii="Times New Roman" w:hAnsi="Times New Roman" w:cs="Times New Roman"/>
          <w:bCs/>
          <w:iCs/>
          <w:sz w:val="22"/>
          <w:szCs w:val="22"/>
          <w:lang w:val="ru-RU" w:bidi="ru-RU"/>
        </w:rPr>
        <w:t>РД, г. Каспийск, ул. Ленина, 1</w:t>
      </w:r>
    </w:p>
    <w:p w:rsidR="00FD395C" w:rsidRPr="00270563" w:rsidRDefault="00FD395C" w:rsidP="00FD395C">
      <w:pPr>
        <w:contextualSpacing/>
        <w:jc w:val="both"/>
        <w:outlineLvl w:val="1"/>
        <w:rPr>
          <w:rFonts w:ascii="Times New Roman" w:hAnsi="Times New Roman" w:cs="Times New Roman"/>
          <w:bCs/>
          <w:iCs/>
          <w:sz w:val="22"/>
          <w:szCs w:val="22"/>
          <w:lang w:val="ru-RU"/>
        </w:rPr>
      </w:pPr>
      <w:r w:rsidRPr="00270563">
        <w:rPr>
          <w:rFonts w:ascii="Times New Roman" w:hAnsi="Times New Roman" w:cs="Times New Roman"/>
          <w:bCs/>
          <w:iCs/>
          <w:sz w:val="22"/>
          <w:szCs w:val="22"/>
          <w:lang w:val="ru-RU"/>
        </w:rPr>
        <w:t xml:space="preserve">Назначение: нежилое </w:t>
      </w:r>
    </w:p>
    <w:p w:rsidR="00FD395C" w:rsidRPr="00270563" w:rsidRDefault="00FD395C" w:rsidP="00FD395C">
      <w:pPr>
        <w:contextualSpacing/>
        <w:jc w:val="both"/>
        <w:outlineLvl w:val="1"/>
        <w:rPr>
          <w:rFonts w:ascii="Times New Roman" w:hAnsi="Times New Roman" w:cs="Times New Roman"/>
          <w:bCs/>
          <w:iCs/>
          <w:sz w:val="22"/>
          <w:szCs w:val="22"/>
          <w:lang w:val="ru-RU"/>
        </w:rPr>
      </w:pPr>
      <w:r w:rsidRPr="00270563">
        <w:rPr>
          <w:rFonts w:ascii="Times New Roman" w:hAnsi="Times New Roman" w:cs="Times New Roman"/>
          <w:bCs/>
          <w:iCs/>
          <w:sz w:val="22"/>
          <w:szCs w:val="22"/>
          <w:lang w:val="ru-RU"/>
        </w:rPr>
        <w:t>Этажность: 5</w:t>
      </w:r>
    </w:p>
    <w:p w:rsidR="00FD395C" w:rsidRPr="00270563" w:rsidRDefault="00FD395C" w:rsidP="00FD395C">
      <w:pPr>
        <w:contextualSpacing/>
        <w:jc w:val="both"/>
        <w:outlineLvl w:val="1"/>
        <w:rPr>
          <w:rFonts w:ascii="Times New Roman" w:hAnsi="Times New Roman" w:cs="Times New Roman"/>
          <w:bCs/>
          <w:iCs/>
          <w:sz w:val="22"/>
          <w:szCs w:val="22"/>
          <w:lang w:val="ru-RU"/>
        </w:rPr>
      </w:pPr>
      <w:r w:rsidRPr="00270563">
        <w:rPr>
          <w:rFonts w:ascii="Times New Roman" w:hAnsi="Times New Roman" w:cs="Times New Roman"/>
          <w:bCs/>
          <w:iCs/>
          <w:sz w:val="22"/>
          <w:szCs w:val="22"/>
          <w:lang w:val="ru-RU"/>
        </w:rPr>
        <w:t xml:space="preserve">Площадь объекта: 6067,7 </w:t>
      </w:r>
      <w:proofErr w:type="spellStart"/>
      <w:r w:rsidRPr="00270563">
        <w:rPr>
          <w:rFonts w:ascii="Times New Roman" w:hAnsi="Times New Roman" w:cs="Times New Roman"/>
          <w:bCs/>
          <w:iCs/>
          <w:sz w:val="22"/>
          <w:szCs w:val="22"/>
          <w:lang w:val="ru-RU"/>
        </w:rPr>
        <w:t>кв</w:t>
      </w:r>
      <w:proofErr w:type="gramStart"/>
      <w:r w:rsidRPr="00270563">
        <w:rPr>
          <w:rFonts w:ascii="Times New Roman" w:hAnsi="Times New Roman" w:cs="Times New Roman"/>
          <w:bCs/>
          <w:iCs/>
          <w:sz w:val="22"/>
          <w:szCs w:val="22"/>
          <w:lang w:val="ru-RU"/>
        </w:rPr>
        <w:t>.м</w:t>
      </w:r>
      <w:proofErr w:type="spellEnd"/>
      <w:proofErr w:type="gramEnd"/>
    </w:p>
    <w:p w:rsidR="00FD395C" w:rsidRPr="00270563" w:rsidRDefault="00FD395C" w:rsidP="00FD395C">
      <w:pPr>
        <w:contextualSpacing/>
        <w:jc w:val="both"/>
        <w:outlineLvl w:val="1"/>
        <w:rPr>
          <w:rFonts w:ascii="Times New Roman" w:hAnsi="Times New Roman" w:cs="Times New Roman"/>
          <w:bCs/>
          <w:iCs/>
          <w:sz w:val="22"/>
          <w:szCs w:val="22"/>
          <w:lang w:val="ru-RU"/>
        </w:rPr>
      </w:pPr>
      <w:r w:rsidRPr="00270563">
        <w:rPr>
          <w:rFonts w:ascii="Times New Roman" w:hAnsi="Times New Roman" w:cs="Times New Roman"/>
          <w:bCs/>
          <w:iCs/>
          <w:sz w:val="22"/>
          <w:szCs w:val="22"/>
          <w:lang w:val="ru-RU"/>
        </w:rPr>
        <w:t>Кадастровый номер: 05:48:000037:17962</w:t>
      </w:r>
    </w:p>
    <w:p w:rsidR="00FD395C" w:rsidRPr="00270563" w:rsidRDefault="00FD395C" w:rsidP="00FD395C">
      <w:pPr>
        <w:contextualSpacing/>
        <w:jc w:val="both"/>
        <w:outlineLvl w:val="1"/>
        <w:rPr>
          <w:rFonts w:ascii="Times New Roman" w:hAnsi="Times New Roman" w:cs="Times New Roman"/>
          <w:bCs/>
          <w:iCs/>
          <w:sz w:val="22"/>
          <w:szCs w:val="22"/>
          <w:lang w:val="ru-RU"/>
        </w:rPr>
      </w:pPr>
      <w:r w:rsidRPr="00270563">
        <w:rPr>
          <w:rFonts w:ascii="Times New Roman" w:hAnsi="Times New Roman" w:cs="Times New Roman"/>
          <w:bCs/>
          <w:iCs/>
          <w:sz w:val="22"/>
          <w:szCs w:val="22"/>
          <w:lang w:val="ru-RU"/>
        </w:rPr>
        <w:t>Запись о государственной регистрации права собственности: № 05-01-104/2007/2012-478 от 07.12.2012</w:t>
      </w:r>
    </w:p>
    <w:p w:rsidR="00FD395C" w:rsidRPr="00270563" w:rsidRDefault="00FD395C" w:rsidP="00FD395C">
      <w:pPr>
        <w:contextualSpacing/>
        <w:jc w:val="both"/>
        <w:outlineLvl w:val="1"/>
        <w:rPr>
          <w:rFonts w:ascii="Times New Roman" w:hAnsi="Times New Roman" w:cs="Times New Roman"/>
          <w:bCs/>
          <w:iCs/>
          <w:sz w:val="22"/>
          <w:szCs w:val="22"/>
          <w:lang w:val="ru-RU"/>
        </w:rPr>
      </w:pPr>
      <w:r w:rsidRPr="00270563">
        <w:rPr>
          <w:rFonts w:ascii="Times New Roman" w:hAnsi="Times New Roman" w:cs="Times New Roman"/>
          <w:bCs/>
          <w:iCs/>
          <w:sz w:val="22"/>
          <w:szCs w:val="22"/>
          <w:lang w:val="ru-RU"/>
        </w:rPr>
        <w:t>Обременения (ограничения): в ЕГРН не зарегистрировано</w:t>
      </w:r>
    </w:p>
    <w:bookmarkEnd w:id="13"/>
    <w:p w:rsidR="00FD395C" w:rsidRPr="00270563" w:rsidRDefault="00FD395C" w:rsidP="00FD395C">
      <w:pPr>
        <w:contextualSpacing/>
        <w:jc w:val="both"/>
        <w:outlineLvl w:val="1"/>
        <w:rPr>
          <w:rFonts w:ascii="Times New Roman" w:hAnsi="Times New Roman" w:cs="Times New Roman"/>
          <w:bCs/>
          <w:iCs/>
          <w:sz w:val="22"/>
          <w:szCs w:val="22"/>
          <w:lang w:val="ru-RU"/>
        </w:rPr>
      </w:pPr>
    </w:p>
    <w:p w:rsidR="00FD395C" w:rsidRPr="00270563" w:rsidRDefault="00FD395C" w:rsidP="00FD395C">
      <w:pPr>
        <w:contextualSpacing/>
        <w:jc w:val="both"/>
        <w:outlineLvl w:val="1"/>
        <w:rPr>
          <w:rFonts w:ascii="Times New Roman" w:hAnsi="Times New Roman" w:cs="Times New Roman"/>
          <w:bCs/>
          <w:iCs/>
          <w:sz w:val="22"/>
          <w:szCs w:val="22"/>
          <w:lang w:val="ru-RU"/>
        </w:rPr>
      </w:pPr>
      <w:r w:rsidRPr="00270563">
        <w:rPr>
          <w:rFonts w:ascii="Times New Roman" w:hAnsi="Times New Roman" w:cs="Times New Roman"/>
          <w:b/>
          <w:bCs/>
          <w:iCs/>
          <w:sz w:val="22"/>
          <w:szCs w:val="22"/>
          <w:lang w:val="ru-RU"/>
        </w:rPr>
        <w:t xml:space="preserve">Начальная (Стартовая) цена продажи Лота № 1: </w:t>
      </w:r>
      <w:r w:rsidRPr="00270563">
        <w:rPr>
          <w:rFonts w:ascii="Times New Roman" w:hAnsi="Times New Roman" w:cs="Times New Roman"/>
          <w:bCs/>
          <w:iCs/>
          <w:sz w:val="22"/>
          <w:szCs w:val="22"/>
          <w:lang w:val="ru-RU"/>
        </w:rPr>
        <w:t>51</w:t>
      </w:r>
      <w:r w:rsidRPr="00270563">
        <w:rPr>
          <w:rFonts w:ascii="Times New Roman" w:hAnsi="Times New Roman" w:cs="Times New Roman"/>
          <w:bCs/>
          <w:iCs/>
          <w:sz w:val="22"/>
          <w:szCs w:val="22"/>
        </w:rPr>
        <w:t> </w:t>
      </w:r>
      <w:r w:rsidRPr="00270563">
        <w:rPr>
          <w:rFonts w:ascii="Times New Roman" w:hAnsi="Times New Roman" w:cs="Times New Roman"/>
          <w:bCs/>
          <w:iCs/>
          <w:sz w:val="22"/>
          <w:szCs w:val="22"/>
          <w:lang w:val="ru-RU"/>
        </w:rPr>
        <w:t>446 000 (Пятьдесят один миллион четыреста сорок шесть тысяч) рублей 00 коп</w:t>
      </w:r>
      <w:proofErr w:type="gramStart"/>
      <w:r w:rsidRPr="00270563">
        <w:rPr>
          <w:rFonts w:ascii="Times New Roman" w:hAnsi="Times New Roman" w:cs="Times New Roman"/>
          <w:bCs/>
          <w:iCs/>
          <w:sz w:val="22"/>
          <w:szCs w:val="22"/>
          <w:lang w:val="ru-RU"/>
        </w:rPr>
        <w:t xml:space="preserve">., </w:t>
      </w:r>
      <w:proofErr w:type="gramEnd"/>
      <w:r w:rsidRPr="00270563">
        <w:rPr>
          <w:rFonts w:ascii="Times New Roman" w:hAnsi="Times New Roman" w:cs="Times New Roman"/>
          <w:bCs/>
          <w:iCs/>
          <w:sz w:val="22"/>
          <w:szCs w:val="22"/>
          <w:lang w:val="ru-RU"/>
        </w:rPr>
        <w:t>с учетом НДС по ставке, установленной действующим законодательством РФ.</w:t>
      </w:r>
    </w:p>
    <w:p w:rsidR="00FD395C" w:rsidRPr="00270563" w:rsidRDefault="00FD395C" w:rsidP="00FD395C">
      <w:pPr>
        <w:contextualSpacing/>
        <w:jc w:val="both"/>
        <w:outlineLvl w:val="1"/>
        <w:rPr>
          <w:rFonts w:ascii="Times New Roman" w:hAnsi="Times New Roman" w:cs="Times New Roman"/>
          <w:bCs/>
          <w:iCs/>
          <w:sz w:val="22"/>
          <w:szCs w:val="22"/>
          <w:lang w:val="ru-RU"/>
        </w:rPr>
      </w:pPr>
    </w:p>
    <w:p w:rsidR="00FD395C" w:rsidRPr="00270563" w:rsidRDefault="00FD395C" w:rsidP="00FD395C">
      <w:pPr>
        <w:contextualSpacing/>
        <w:jc w:val="both"/>
        <w:outlineLvl w:val="1"/>
        <w:rPr>
          <w:rFonts w:ascii="Times New Roman" w:hAnsi="Times New Roman" w:cs="Times New Roman"/>
          <w:bCs/>
          <w:iCs/>
          <w:sz w:val="22"/>
          <w:szCs w:val="22"/>
          <w:lang w:val="ru-RU"/>
        </w:rPr>
      </w:pPr>
      <w:r w:rsidRPr="00270563">
        <w:rPr>
          <w:rFonts w:ascii="Times New Roman" w:hAnsi="Times New Roman" w:cs="Times New Roman"/>
          <w:b/>
          <w:bCs/>
          <w:iCs/>
          <w:sz w:val="22"/>
          <w:szCs w:val="22"/>
          <w:lang w:val="ru-RU"/>
        </w:rPr>
        <w:t xml:space="preserve">Размер задатка для участия в аукционе: </w:t>
      </w:r>
      <w:r w:rsidRPr="00270563">
        <w:rPr>
          <w:rFonts w:ascii="Times New Roman" w:hAnsi="Times New Roman" w:cs="Times New Roman"/>
          <w:bCs/>
          <w:iCs/>
          <w:sz w:val="22"/>
          <w:szCs w:val="22"/>
          <w:lang w:val="ru-RU"/>
        </w:rPr>
        <w:t>10 289 200 (Десять миллионов двести восемьдесят девять тысяч двести) рублей 00 коп.</w:t>
      </w:r>
    </w:p>
    <w:p w:rsidR="00FD395C" w:rsidRPr="00270563" w:rsidRDefault="00FD395C" w:rsidP="00FD395C">
      <w:pPr>
        <w:contextualSpacing/>
        <w:jc w:val="both"/>
        <w:outlineLvl w:val="1"/>
        <w:rPr>
          <w:rFonts w:ascii="Times New Roman" w:hAnsi="Times New Roman" w:cs="Times New Roman"/>
          <w:b/>
          <w:bCs/>
          <w:iCs/>
          <w:sz w:val="22"/>
          <w:szCs w:val="22"/>
          <w:lang w:val="ru-RU"/>
        </w:rPr>
      </w:pPr>
    </w:p>
    <w:p w:rsidR="00FD395C" w:rsidRPr="00270563" w:rsidRDefault="00FD395C" w:rsidP="00FD395C">
      <w:pPr>
        <w:contextualSpacing/>
        <w:jc w:val="both"/>
        <w:outlineLvl w:val="1"/>
        <w:rPr>
          <w:rFonts w:ascii="Times New Roman" w:hAnsi="Times New Roman" w:cs="Times New Roman"/>
          <w:bCs/>
          <w:iCs/>
          <w:sz w:val="22"/>
          <w:szCs w:val="22"/>
          <w:lang w:val="ru-RU"/>
        </w:rPr>
      </w:pPr>
      <w:r w:rsidRPr="00270563">
        <w:rPr>
          <w:rFonts w:ascii="Times New Roman" w:hAnsi="Times New Roman" w:cs="Times New Roman"/>
          <w:b/>
          <w:bCs/>
          <w:iCs/>
          <w:sz w:val="22"/>
          <w:szCs w:val="22"/>
          <w:lang w:val="ru-RU"/>
        </w:rPr>
        <w:t xml:space="preserve">Размер шага аукциона на повышение: </w:t>
      </w:r>
      <w:r w:rsidRPr="00270563">
        <w:rPr>
          <w:rFonts w:ascii="Times New Roman" w:hAnsi="Times New Roman" w:cs="Times New Roman"/>
          <w:bCs/>
          <w:iCs/>
          <w:sz w:val="22"/>
          <w:szCs w:val="22"/>
          <w:lang w:val="ru-RU"/>
        </w:rPr>
        <w:t>2</w:t>
      </w:r>
      <w:r w:rsidRPr="00270563">
        <w:rPr>
          <w:rFonts w:ascii="Times New Roman" w:hAnsi="Times New Roman" w:cs="Times New Roman"/>
          <w:bCs/>
          <w:iCs/>
          <w:sz w:val="22"/>
          <w:szCs w:val="22"/>
        </w:rPr>
        <w:t> </w:t>
      </w:r>
      <w:r w:rsidRPr="00270563">
        <w:rPr>
          <w:rFonts w:ascii="Times New Roman" w:hAnsi="Times New Roman" w:cs="Times New Roman"/>
          <w:bCs/>
          <w:iCs/>
          <w:sz w:val="22"/>
          <w:szCs w:val="22"/>
          <w:lang w:val="ru-RU"/>
        </w:rPr>
        <w:t>572 300 (Два миллиона пятьсот семьдесят две тысячи триста) рублей 00 коп. Шаги процедуры на повышения не изменяется в течение всего проведения процедуры.</w:t>
      </w:r>
    </w:p>
    <w:p w:rsidR="00FD395C" w:rsidRPr="00270563" w:rsidRDefault="00FD395C" w:rsidP="00FD395C">
      <w:pPr>
        <w:contextualSpacing/>
        <w:jc w:val="both"/>
        <w:outlineLvl w:val="1"/>
        <w:rPr>
          <w:rFonts w:ascii="Times New Roman" w:hAnsi="Times New Roman" w:cs="Times New Roman"/>
          <w:bCs/>
          <w:iCs/>
          <w:sz w:val="22"/>
          <w:szCs w:val="22"/>
          <w:lang w:val="ru-RU"/>
        </w:rPr>
      </w:pPr>
    </w:p>
    <w:p w:rsidR="00FD395C" w:rsidRPr="00270563" w:rsidRDefault="00FD395C" w:rsidP="00FD395C">
      <w:pPr>
        <w:contextualSpacing/>
        <w:jc w:val="both"/>
        <w:outlineLvl w:val="1"/>
        <w:rPr>
          <w:rFonts w:ascii="Times New Roman" w:hAnsi="Times New Roman" w:cs="Times New Roman"/>
          <w:b/>
          <w:bCs/>
          <w:iCs/>
          <w:sz w:val="22"/>
          <w:szCs w:val="22"/>
          <w:lang w:val="ru-RU"/>
        </w:rPr>
      </w:pPr>
      <w:r w:rsidRPr="00270563">
        <w:rPr>
          <w:rFonts w:ascii="Times New Roman" w:hAnsi="Times New Roman" w:cs="Times New Roman"/>
          <w:b/>
          <w:bCs/>
          <w:iCs/>
          <w:sz w:val="22"/>
          <w:szCs w:val="22"/>
          <w:lang w:val="ru-RU"/>
        </w:rPr>
        <w:t xml:space="preserve">2) Лот № 2 в составе: </w:t>
      </w:r>
    </w:p>
    <w:p w:rsidR="00FD395C" w:rsidRPr="00270563" w:rsidRDefault="00FD395C" w:rsidP="00FD395C">
      <w:pPr>
        <w:contextualSpacing/>
        <w:jc w:val="both"/>
        <w:outlineLvl w:val="1"/>
        <w:rPr>
          <w:rFonts w:ascii="Times New Roman" w:hAnsi="Times New Roman" w:cs="Times New Roman"/>
          <w:iCs/>
          <w:sz w:val="22"/>
          <w:szCs w:val="22"/>
          <w:lang w:val="ru-RU"/>
        </w:rPr>
      </w:pPr>
      <w:bookmarkStart w:id="15" w:name="_Hlk25688318"/>
      <w:r w:rsidRPr="00270563">
        <w:rPr>
          <w:rFonts w:ascii="Times New Roman" w:hAnsi="Times New Roman" w:cs="Times New Roman"/>
          <w:b/>
          <w:iCs/>
          <w:sz w:val="22"/>
          <w:szCs w:val="22"/>
          <w:lang w:val="ru-RU"/>
        </w:rPr>
        <w:t xml:space="preserve">а) Земельный участок: </w:t>
      </w:r>
    </w:p>
    <w:p w:rsidR="00FD395C" w:rsidRPr="00270563" w:rsidRDefault="00FD395C" w:rsidP="00FD395C">
      <w:pPr>
        <w:contextualSpacing/>
        <w:jc w:val="both"/>
        <w:outlineLvl w:val="1"/>
        <w:rPr>
          <w:rFonts w:ascii="Times New Roman" w:hAnsi="Times New Roman" w:cs="Times New Roman"/>
          <w:iCs/>
          <w:sz w:val="22"/>
          <w:szCs w:val="22"/>
          <w:lang w:val="ru-RU" w:bidi="ru-RU"/>
        </w:rPr>
      </w:pPr>
      <w:r w:rsidRPr="00270563">
        <w:rPr>
          <w:rFonts w:ascii="Times New Roman" w:hAnsi="Times New Roman" w:cs="Times New Roman"/>
          <w:iCs/>
          <w:sz w:val="22"/>
          <w:szCs w:val="22"/>
          <w:lang w:val="ru-RU"/>
        </w:rPr>
        <w:t>Адрес:</w:t>
      </w:r>
      <w:r w:rsidRPr="00270563">
        <w:rPr>
          <w:rFonts w:ascii="Times New Roman" w:hAnsi="Times New Roman" w:cs="Times New Roman"/>
          <w:iCs/>
          <w:sz w:val="22"/>
          <w:szCs w:val="22"/>
          <w:lang w:val="ru-RU" w:bidi="ru-RU"/>
        </w:rPr>
        <w:t xml:space="preserve"> РД, г. Каспийск, ул. Ленина, 1</w:t>
      </w:r>
    </w:p>
    <w:p w:rsidR="00FD395C" w:rsidRPr="00270563" w:rsidRDefault="00FD395C" w:rsidP="00FD395C">
      <w:pPr>
        <w:contextualSpacing/>
        <w:jc w:val="both"/>
        <w:outlineLvl w:val="1"/>
        <w:rPr>
          <w:rFonts w:ascii="Times New Roman" w:hAnsi="Times New Roman" w:cs="Times New Roman"/>
          <w:iCs/>
          <w:sz w:val="22"/>
          <w:szCs w:val="22"/>
          <w:lang w:val="ru-RU"/>
        </w:rPr>
      </w:pPr>
      <w:r w:rsidRPr="00270563">
        <w:rPr>
          <w:rFonts w:ascii="Times New Roman" w:hAnsi="Times New Roman" w:cs="Times New Roman"/>
          <w:iCs/>
          <w:sz w:val="22"/>
          <w:szCs w:val="22"/>
          <w:lang w:val="ru-RU"/>
        </w:rPr>
        <w:t xml:space="preserve">Площадь объекта: 1457 </w:t>
      </w:r>
      <w:proofErr w:type="spellStart"/>
      <w:r w:rsidRPr="00270563">
        <w:rPr>
          <w:rFonts w:ascii="Times New Roman" w:hAnsi="Times New Roman" w:cs="Times New Roman"/>
          <w:iCs/>
          <w:sz w:val="22"/>
          <w:szCs w:val="22"/>
          <w:lang w:val="ru-RU"/>
        </w:rPr>
        <w:t>кв</w:t>
      </w:r>
      <w:proofErr w:type="gramStart"/>
      <w:r w:rsidRPr="00270563">
        <w:rPr>
          <w:rFonts w:ascii="Times New Roman" w:hAnsi="Times New Roman" w:cs="Times New Roman"/>
          <w:iCs/>
          <w:sz w:val="22"/>
          <w:szCs w:val="22"/>
          <w:lang w:val="ru-RU"/>
        </w:rPr>
        <w:t>.м</w:t>
      </w:r>
      <w:proofErr w:type="spellEnd"/>
      <w:proofErr w:type="gramEnd"/>
    </w:p>
    <w:p w:rsidR="00FD395C" w:rsidRPr="00270563" w:rsidRDefault="00FD395C" w:rsidP="00FD395C">
      <w:pPr>
        <w:contextualSpacing/>
        <w:jc w:val="both"/>
        <w:outlineLvl w:val="1"/>
        <w:rPr>
          <w:rFonts w:ascii="Times New Roman" w:hAnsi="Times New Roman" w:cs="Times New Roman"/>
          <w:bCs/>
          <w:iCs/>
          <w:sz w:val="22"/>
          <w:szCs w:val="22"/>
          <w:lang w:val="ru-RU"/>
        </w:rPr>
      </w:pPr>
      <w:r w:rsidRPr="00270563">
        <w:rPr>
          <w:rFonts w:ascii="Times New Roman" w:hAnsi="Times New Roman" w:cs="Times New Roman"/>
          <w:bCs/>
          <w:iCs/>
          <w:sz w:val="22"/>
          <w:szCs w:val="22"/>
          <w:lang w:val="ru-RU"/>
        </w:rPr>
        <w:t xml:space="preserve">Кадастровый (условный) номер: </w:t>
      </w:r>
      <w:r w:rsidRPr="00270563">
        <w:rPr>
          <w:rFonts w:ascii="Times New Roman" w:eastAsia="Calibri" w:hAnsi="Times New Roman" w:cs="Times New Roman"/>
          <w:sz w:val="22"/>
          <w:szCs w:val="22"/>
          <w:lang w:val="ru-RU" w:eastAsia="en-US"/>
        </w:rPr>
        <w:t>05:48:000090:1</w:t>
      </w:r>
    </w:p>
    <w:p w:rsidR="00FD395C" w:rsidRPr="00270563" w:rsidRDefault="00FD395C" w:rsidP="00FD395C">
      <w:pPr>
        <w:contextualSpacing/>
        <w:jc w:val="both"/>
        <w:outlineLvl w:val="1"/>
        <w:rPr>
          <w:rFonts w:ascii="Times New Roman" w:hAnsi="Times New Roman" w:cs="Times New Roman"/>
          <w:bCs/>
          <w:iCs/>
          <w:sz w:val="22"/>
          <w:szCs w:val="22"/>
          <w:lang w:val="ru-RU"/>
        </w:rPr>
      </w:pPr>
      <w:proofErr w:type="gramStart"/>
      <w:r w:rsidRPr="00270563">
        <w:rPr>
          <w:rFonts w:ascii="Times New Roman" w:hAnsi="Times New Roman" w:cs="Times New Roman"/>
          <w:bCs/>
          <w:iCs/>
          <w:sz w:val="22"/>
          <w:szCs w:val="22"/>
          <w:lang w:val="ru-RU"/>
        </w:rPr>
        <w:t>Категория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p w:rsidR="00FD395C" w:rsidRPr="00270563" w:rsidRDefault="00FD395C" w:rsidP="00FD395C">
      <w:pPr>
        <w:contextualSpacing/>
        <w:jc w:val="both"/>
        <w:outlineLvl w:val="1"/>
        <w:rPr>
          <w:rFonts w:ascii="Times New Roman" w:hAnsi="Times New Roman" w:cs="Times New Roman"/>
          <w:bCs/>
          <w:iCs/>
          <w:sz w:val="22"/>
          <w:szCs w:val="22"/>
          <w:lang w:val="ru-RU"/>
        </w:rPr>
      </w:pPr>
      <w:r w:rsidRPr="00270563">
        <w:rPr>
          <w:rFonts w:ascii="Times New Roman" w:hAnsi="Times New Roman" w:cs="Times New Roman"/>
          <w:bCs/>
          <w:iCs/>
          <w:sz w:val="22"/>
          <w:szCs w:val="22"/>
          <w:lang w:val="ru-RU"/>
        </w:rPr>
        <w:t>Разрешенное использование: под кинотеатр «Родина»</w:t>
      </w:r>
    </w:p>
    <w:p w:rsidR="00FD395C" w:rsidRPr="00270563" w:rsidRDefault="00FD395C" w:rsidP="00FD395C">
      <w:pPr>
        <w:contextualSpacing/>
        <w:jc w:val="both"/>
        <w:outlineLvl w:val="1"/>
        <w:rPr>
          <w:rFonts w:ascii="Times New Roman" w:hAnsi="Times New Roman" w:cs="Times New Roman"/>
          <w:bCs/>
          <w:iCs/>
          <w:sz w:val="22"/>
          <w:szCs w:val="22"/>
          <w:lang w:val="ru-RU"/>
        </w:rPr>
      </w:pPr>
      <w:r w:rsidRPr="00270563">
        <w:rPr>
          <w:rFonts w:ascii="Times New Roman" w:hAnsi="Times New Roman" w:cs="Times New Roman"/>
          <w:bCs/>
          <w:iCs/>
          <w:sz w:val="22"/>
          <w:szCs w:val="22"/>
          <w:lang w:val="ru-RU"/>
        </w:rPr>
        <w:t xml:space="preserve">Запись о государственной регистрации права собственности: № 05-05-12/012/2005-160 от 19.12.2005 </w:t>
      </w:r>
    </w:p>
    <w:p w:rsidR="00FD395C" w:rsidRPr="00270563" w:rsidRDefault="00FD395C" w:rsidP="00FD395C">
      <w:pPr>
        <w:contextualSpacing/>
        <w:jc w:val="both"/>
        <w:outlineLvl w:val="1"/>
        <w:rPr>
          <w:rFonts w:ascii="Times New Roman" w:hAnsi="Times New Roman" w:cs="Times New Roman"/>
          <w:bCs/>
          <w:iCs/>
          <w:sz w:val="22"/>
          <w:szCs w:val="22"/>
          <w:lang w:val="ru-RU"/>
        </w:rPr>
      </w:pPr>
      <w:r w:rsidRPr="00270563">
        <w:rPr>
          <w:rFonts w:ascii="Times New Roman" w:hAnsi="Times New Roman" w:cs="Times New Roman"/>
          <w:bCs/>
          <w:iCs/>
          <w:sz w:val="22"/>
          <w:szCs w:val="22"/>
          <w:lang w:val="ru-RU"/>
        </w:rPr>
        <w:t>Обременения (ограничения): № 05:48:000090:1-05/184/2019-18</w:t>
      </w:r>
      <w:r w:rsidRPr="00270563">
        <w:rPr>
          <w:rFonts w:ascii="Times New Roman" w:hAnsi="Times New Roman" w:cs="Times New Roman"/>
          <w:bCs/>
          <w:iCs/>
          <w:sz w:val="22"/>
          <w:szCs w:val="22"/>
        </w:rPr>
        <w:t> </w:t>
      </w:r>
      <w:r w:rsidRPr="00270563">
        <w:rPr>
          <w:rFonts w:ascii="Times New Roman" w:hAnsi="Times New Roman" w:cs="Times New Roman"/>
          <w:bCs/>
          <w:iCs/>
          <w:sz w:val="22"/>
          <w:szCs w:val="22"/>
          <w:lang w:val="ru-RU"/>
        </w:rPr>
        <w:t>от</w:t>
      </w:r>
      <w:r w:rsidRPr="00270563">
        <w:rPr>
          <w:rFonts w:ascii="Times New Roman" w:hAnsi="Times New Roman" w:cs="Times New Roman"/>
          <w:bCs/>
          <w:iCs/>
          <w:sz w:val="22"/>
          <w:szCs w:val="22"/>
        </w:rPr>
        <w:t> </w:t>
      </w:r>
      <w:r w:rsidRPr="00270563">
        <w:rPr>
          <w:rFonts w:ascii="Times New Roman" w:hAnsi="Times New Roman" w:cs="Times New Roman"/>
          <w:bCs/>
          <w:iCs/>
          <w:sz w:val="22"/>
          <w:szCs w:val="22"/>
          <w:lang w:val="ru-RU"/>
        </w:rPr>
        <w:t>15.10.2019</w:t>
      </w:r>
      <w:r w:rsidRPr="00270563">
        <w:rPr>
          <w:rFonts w:ascii="Times New Roman" w:hAnsi="Times New Roman" w:cs="Times New Roman"/>
          <w:bCs/>
          <w:iCs/>
          <w:sz w:val="22"/>
          <w:szCs w:val="22"/>
        </w:rPr>
        <w:t> </w:t>
      </w:r>
      <w:r w:rsidRPr="00270563">
        <w:rPr>
          <w:rFonts w:ascii="Times New Roman" w:hAnsi="Times New Roman" w:cs="Times New Roman"/>
          <w:bCs/>
          <w:iCs/>
          <w:sz w:val="22"/>
          <w:szCs w:val="22"/>
          <w:lang w:val="ru-RU"/>
        </w:rPr>
        <w:t>(Запрещение регистрации)</w:t>
      </w:r>
    </w:p>
    <w:p w:rsidR="00FD395C" w:rsidRPr="00270563" w:rsidRDefault="00FD395C" w:rsidP="00FD395C">
      <w:pPr>
        <w:contextualSpacing/>
        <w:jc w:val="both"/>
        <w:outlineLvl w:val="1"/>
        <w:rPr>
          <w:rFonts w:ascii="Times New Roman" w:hAnsi="Times New Roman" w:cs="Times New Roman"/>
          <w:b/>
          <w:bCs/>
          <w:iCs/>
          <w:sz w:val="22"/>
          <w:szCs w:val="22"/>
          <w:lang w:val="ru-RU"/>
        </w:rPr>
      </w:pPr>
      <w:r w:rsidRPr="00270563">
        <w:rPr>
          <w:rFonts w:ascii="Times New Roman" w:hAnsi="Times New Roman" w:cs="Times New Roman"/>
          <w:b/>
          <w:bCs/>
          <w:iCs/>
          <w:sz w:val="22"/>
          <w:szCs w:val="22"/>
          <w:lang w:val="ru-RU"/>
        </w:rPr>
        <w:t xml:space="preserve">б) </w:t>
      </w:r>
      <w:r w:rsidRPr="00270563">
        <w:rPr>
          <w:rFonts w:ascii="Times New Roman" w:hAnsi="Times New Roman" w:cs="Times New Roman"/>
          <w:b/>
          <w:iCs/>
          <w:sz w:val="22"/>
          <w:szCs w:val="22"/>
          <w:lang w:val="ru-RU"/>
        </w:rPr>
        <w:t>Здание кинотеатра</w:t>
      </w:r>
    </w:p>
    <w:p w:rsidR="00FD395C" w:rsidRPr="00270563" w:rsidRDefault="00FD395C" w:rsidP="00FD395C">
      <w:pPr>
        <w:contextualSpacing/>
        <w:jc w:val="both"/>
        <w:outlineLvl w:val="1"/>
        <w:rPr>
          <w:rFonts w:ascii="Times New Roman" w:hAnsi="Times New Roman" w:cs="Times New Roman"/>
          <w:bCs/>
          <w:iCs/>
          <w:sz w:val="22"/>
          <w:szCs w:val="22"/>
          <w:lang w:val="ru-RU" w:bidi="ru-RU"/>
        </w:rPr>
      </w:pPr>
      <w:r w:rsidRPr="00270563">
        <w:rPr>
          <w:rFonts w:ascii="Times New Roman" w:hAnsi="Times New Roman" w:cs="Times New Roman"/>
          <w:bCs/>
          <w:iCs/>
          <w:sz w:val="22"/>
          <w:szCs w:val="22"/>
          <w:lang w:val="ru-RU"/>
        </w:rPr>
        <w:t xml:space="preserve">Адрес (местонахождение) объекта: </w:t>
      </w:r>
      <w:r w:rsidRPr="00270563">
        <w:rPr>
          <w:rFonts w:ascii="Times New Roman" w:hAnsi="Times New Roman" w:cs="Times New Roman"/>
          <w:bCs/>
          <w:iCs/>
          <w:sz w:val="22"/>
          <w:szCs w:val="22"/>
          <w:lang w:val="ru-RU" w:bidi="ru-RU"/>
        </w:rPr>
        <w:t>РД, г. Каспийск, ул. Ленина, 1</w:t>
      </w:r>
    </w:p>
    <w:p w:rsidR="00FD395C" w:rsidRPr="00270563" w:rsidRDefault="00FD395C" w:rsidP="00FD395C">
      <w:pPr>
        <w:contextualSpacing/>
        <w:jc w:val="both"/>
        <w:outlineLvl w:val="1"/>
        <w:rPr>
          <w:rFonts w:ascii="Times New Roman" w:hAnsi="Times New Roman" w:cs="Times New Roman"/>
          <w:bCs/>
          <w:iCs/>
          <w:sz w:val="22"/>
          <w:szCs w:val="22"/>
          <w:lang w:val="ru-RU"/>
        </w:rPr>
      </w:pPr>
      <w:r w:rsidRPr="00270563">
        <w:rPr>
          <w:rFonts w:ascii="Times New Roman" w:hAnsi="Times New Roman" w:cs="Times New Roman"/>
          <w:bCs/>
          <w:iCs/>
          <w:sz w:val="22"/>
          <w:szCs w:val="22"/>
          <w:lang w:val="ru-RU"/>
        </w:rPr>
        <w:t xml:space="preserve">Назначение: нежилое </w:t>
      </w:r>
    </w:p>
    <w:p w:rsidR="00FD395C" w:rsidRPr="00270563" w:rsidRDefault="00FD395C" w:rsidP="00FD395C">
      <w:pPr>
        <w:contextualSpacing/>
        <w:jc w:val="both"/>
        <w:outlineLvl w:val="1"/>
        <w:rPr>
          <w:rFonts w:ascii="Times New Roman" w:hAnsi="Times New Roman" w:cs="Times New Roman"/>
          <w:bCs/>
          <w:iCs/>
          <w:sz w:val="22"/>
          <w:szCs w:val="22"/>
          <w:lang w:val="ru-RU"/>
        </w:rPr>
      </w:pPr>
      <w:r w:rsidRPr="00270563">
        <w:rPr>
          <w:rFonts w:ascii="Times New Roman" w:hAnsi="Times New Roman" w:cs="Times New Roman"/>
          <w:bCs/>
          <w:iCs/>
          <w:sz w:val="22"/>
          <w:szCs w:val="22"/>
          <w:lang w:val="ru-RU"/>
        </w:rPr>
        <w:t>Этажность: 2</w:t>
      </w:r>
    </w:p>
    <w:p w:rsidR="00FD395C" w:rsidRPr="00270563" w:rsidRDefault="00FD395C" w:rsidP="00FD395C">
      <w:pPr>
        <w:contextualSpacing/>
        <w:jc w:val="both"/>
        <w:outlineLvl w:val="1"/>
        <w:rPr>
          <w:rFonts w:ascii="Times New Roman" w:hAnsi="Times New Roman" w:cs="Times New Roman"/>
          <w:bCs/>
          <w:iCs/>
          <w:sz w:val="22"/>
          <w:szCs w:val="22"/>
          <w:lang w:val="ru-RU"/>
        </w:rPr>
      </w:pPr>
      <w:r w:rsidRPr="00270563">
        <w:rPr>
          <w:rFonts w:ascii="Times New Roman" w:hAnsi="Times New Roman" w:cs="Times New Roman"/>
          <w:bCs/>
          <w:iCs/>
          <w:sz w:val="22"/>
          <w:szCs w:val="22"/>
          <w:lang w:val="ru-RU"/>
        </w:rPr>
        <w:t xml:space="preserve">Площадь объекта: 1400,3 </w:t>
      </w:r>
      <w:proofErr w:type="spellStart"/>
      <w:r w:rsidRPr="00270563">
        <w:rPr>
          <w:rFonts w:ascii="Times New Roman" w:hAnsi="Times New Roman" w:cs="Times New Roman"/>
          <w:bCs/>
          <w:iCs/>
          <w:sz w:val="22"/>
          <w:szCs w:val="22"/>
          <w:lang w:val="ru-RU"/>
        </w:rPr>
        <w:t>кв</w:t>
      </w:r>
      <w:proofErr w:type="gramStart"/>
      <w:r w:rsidRPr="00270563">
        <w:rPr>
          <w:rFonts w:ascii="Times New Roman" w:hAnsi="Times New Roman" w:cs="Times New Roman"/>
          <w:bCs/>
          <w:iCs/>
          <w:sz w:val="22"/>
          <w:szCs w:val="22"/>
          <w:lang w:val="ru-RU"/>
        </w:rPr>
        <w:t>.м</w:t>
      </w:r>
      <w:proofErr w:type="spellEnd"/>
      <w:proofErr w:type="gramEnd"/>
    </w:p>
    <w:p w:rsidR="00FD395C" w:rsidRPr="00270563" w:rsidRDefault="00FD395C" w:rsidP="00FD395C">
      <w:pPr>
        <w:contextualSpacing/>
        <w:jc w:val="both"/>
        <w:outlineLvl w:val="1"/>
        <w:rPr>
          <w:rFonts w:ascii="Times New Roman" w:hAnsi="Times New Roman" w:cs="Times New Roman"/>
          <w:bCs/>
          <w:iCs/>
          <w:sz w:val="22"/>
          <w:szCs w:val="22"/>
          <w:lang w:val="ru-RU"/>
        </w:rPr>
      </w:pPr>
      <w:r w:rsidRPr="00270563">
        <w:rPr>
          <w:rFonts w:ascii="Times New Roman" w:hAnsi="Times New Roman" w:cs="Times New Roman"/>
          <w:bCs/>
          <w:iCs/>
          <w:sz w:val="22"/>
          <w:szCs w:val="22"/>
          <w:lang w:val="ru-RU"/>
        </w:rPr>
        <w:t>Кадастровый номер: 05:48:000037:489</w:t>
      </w:r>
    </w:p>
    <w:p w:rsidR="00FD395C" w:rsidRPr="00270563" w:rsidRDefault="00FD395C" w:rsidP="00FD395C">
      <w:pPr>
        <w:contextualSpacing/>
        <w:jc w:val="both"/>
        <w:outlineLvl w:val="1"/>
        <w:rPr>
          <w:rFonts w:ascii="Times New Roman" w:hAnsi="Times New Roman" w:cs="Times New Roman"/>
          <w:bCs/>
          <w:iCs/>
          <w:sz w:val="22"/>
          <w:szCs w:val="22"/>
          <w:lang w:val="ru-RU"/>
        </w:rPr>
      </w:pPr>
      <w:r w:rsidRPr="00270563">
        <w:rPr>
          <w:rFonts w:ascii="Times New Roman" w:hAnsi="Times New Roman" w:cs="Times New Roman"/>
          <w:bCs/>
          <w:iCs/>
          <w:sz w:val="22"/>
          <w:szCs w:val="22"/>
          <w:lang w:val="ru-RU"/>
        </w:rPr>
        <w:t>Запись о государственной регистрации права собственности: № 05-05-12/004/2012-203 от 27.01.2012</w:t>
      </w:r>
    </w:p>
    <w:p w:rsidR="00FD395C" w:rsidRPr="00270563" w:rsidRDefault="00FD395C" w:rsidP="00FD395C">
      <w:pPr>
        <w:contextualSpacing/>
        <w:jc w:val="both"/>
        <w:outlineLvl w:val="1"/>
        <w:rPr>
          <w:rFonts w:ascii="Times New Roman" w:hAnsi="Times New Roman" w:cs="Times New Roman"/>
          <w:bCs/>
          <w:iCs/>
          <w:sz w:val="22"/>
          <w:szCs w:val="22"/>
          <w:lang w:val="ru-RU"/>
        </w:rPr>
      </w:pPr>
      <w:r w:rsidRPr="00270563">
        <w:rPr>
          <w:rFonts w:ascii="Times New Roman" w:hAnsi="Times New Roman" w:cs="Times New Roman"/>
          <w:bCs/>
          <w:iCs/>
          <w:sz w:val="22"/>
          <w:szCs w:val="22"/>
          <w:lang w:val="ru-RU"/>
        </w:rPr>
        <w:t>Обременения (ограничения): в ЕГРН не зарегистрировано</w:t>
      </w:r>
    </w:p>
    <w:p w:rsidR="00FD395C" w:rsidRPr="00270563" w:rsidRDefault="00FD395C" w:rsidP="00FD395C">
      <w:pPr>
        <w:contextualSpacing/>
        <w:jc w:val="both"/>
        <w:outlineLvl w:val="1"/>
        <w:rPr>
          <w:rFonts w:ascii="Times New Roman" w:hAnsi="Times New Roman" w:cs="Times New Roman"/>
          <w:bCs/>
          <w:iCs/>
          <w:sz w:val="22"/>
          <w:szCs w:val="22"/>
          <w:lang w:val="ru-RU"/>
        </w:rPr>
      </w:pPr>
    </w:p>
    <w:p w:rsidR="00FD395C" w:rsidRPr="00270563" w:rsidRDefault="00FD395C" w:rsidP="00FD395C">
      <w:pPr>
        <w:contextualSpacing/>
        <w:jc w:val="both"/>
        <w:outlineLvl w:val="1"/>
        <w:rPr>
          <w:rFonts w:ascii="Times New Roman" w:hAnsi="Times New Roman" w:cs="Times New Roman"/>
          <w:bCs/>
          <w:iCs/>
          <w:sz w:val="22"/>
          <w:szCs w:val="22"/>
          <w:lang w:val="ru-RU"/>
        </w:rPr>
      </w:pPr>
      <w:r w:rsidRPr="00270563">
        <w:rPr>
          <w:rFonts w:ascii="Times New Roman" w:hAnsi="Times New Roman" w:cs="Times New Roman"/>
          <w:b/>
          <w:bCs/>
          <w:iCs/>
          <w:sz w:val="22"/>
          <w:szCs w:val="22"/>
          <w:lang w:val="ru-RU"/>
        </w:rPr>
        <w:t xml:space="preserve">Начальная (Стартовая) цена продажи Лота № 2: </w:t>
      </w:r>
      <w:r w:rsidRPr="00270563">
        <w:rPr>
          <w:rFonts w:ascii="Times New Roman" w:hAnsi="Times New Roman" w:cs="Times New Roman"/>
          <w:bCs/>
          <w:iCs/>
          <w:sz w:val="22"/>
          <w:szCs w:val="22"/>
          <w:lang w:val="ru-RU"/>
        </w:rPr>
        <w:t>16 477 000 (Шестнадцать миллионов четыреста семьдесят семь тысяч) рублей 00 коп</w:t>
      </w:r>
      <w:proofErr w:type="gramStart"/>
      <w:r w:rsidRPr="00270563">
        <w:rPr>
          <w:rFonts w:ascii="Times New Roman" w:hAnsi="Times New Roman" w:cs="Times New Roman"/>
          <w:bCs/>
          <w:iCs/>
          <w:sz w:val="22"/>
          <w:szCs w:val="22"/>
          <w:lang w:val="ru-RU"/>
        </w:rPr>
        <w:t xml:space="preserve">., </w:t>
      </w:r>
      <w:proofErr w:type="gramEnd"/>
      <w:r w:rsidRPr="00270563">
        <w:rPr>
          <w:rFonts w:ascii="Times New Roman" w:hAnsi="Times New Roman" w:cs="Times New Roman"/>
          <w:bCs/>
          <w:iCs/>
          <w:sz w:val="22"/>
          <w:szCs w:val="22"/>
          <w:lang w:val="ru-RU"/>
        </w:rPr>
        <w:t>с учетом НДС по ставке, установленной действующим законодательством РФ.</w:t>
      </w:r>
    </w:p>
    <w:p w:rsidR="00FD395C" w:rsidRPr="00270563" w:rsidRDefault="00FD395C" w:rsidP="00FD395C">
      <w:pPr>
        <w:contextualSpacing/>
        <w:jc w:val="both"/>
        <w:outlineLvl w:val="1"/>
        <w:rPr>
          <w:rFonts w:ascii="Times New Roman" w:hAnsi="Times New Roman" w:cs="Times New Roman"/>
          <w:bCs/>
          <w:iCs/>
          <w:sz w:val="22"/>
          <w:szCs w:val="22"/>
          <w:lang w:val="ru-RU"/>
        </w:rPr>
      </w:pPr>
    </w:p>
    <w:p w:rsidR="00FD395C" w:rsidRPr="00270563" w:rsidRDefault="00FD395C" w:rsidP="00FD395C">
      <w:pPr>
        <w:contextualSpacing/>
        <w:jc w:val="both"/>
        <w:outlineLvl w:val="1"/>
        <w:rPr>
          <w:rFonts w:ascii="Times New Roman" w:hAnsi="Times New Roman" w:cs="Times New Roman"/>
          <w:bCs/>
          <w:iCs/>
          <w:sz w:val="22"/>
          <w:szCs w:val="22"/>
          <w:lang w:val="ru-RU"/>
        </w:rPr>
      </w:pPr>
      <w:r w:rsidRPr="00270563">
        <w:rPr>
          <w:rFonts w:ascii="Times New Roman" w:hAnsi="Times New Roman" w:cs="Times New Roman"/>
          <w:b/>
          <w:bCs/>
          <w:iCs/>
          <w:sz w:val="22"/>
          <w:szCs w:val="22"/>
          <w:lang w:val="ru-RU"/>
        </w:rPr>
        <w:t xml:space="preserve">Размер задатка для участия в аукционе: </w:t>
      </w:r>
      <w:r w:rsidRPr="00270563">
        <w:rPr>
          <w:rFonts w:ascii="Times New Roman" w:hAnsi="Times New Roman" w:cs="Times New Roman"/>
          <w:bCs/>
          <w:iCs/>
          <w:sz w:val="22"/>
          <w:szCs w:val="22"/>
          <w:lang w:val="ru-RU"/>
        </w:rPr>
        <w:t>3</w:t>
      </w:r>
      <w:r w:rsidRPr="00270563">
        <w:rPr>
          <w:rFonts w:ascii="Times New Roman" w:hAnsi="Times New Roman" w:cs="Times New Roman"/>
          <w:bCs/>
          <w:iCs/>
          <w:sz w:val="22"/>
          <w:szCs w:val="22"/>
        </w:rPr>
        <w:t> </w:t>
      </w:r>
      <w:r w:rsidRPr="00270563">
        <w:rPr>
          <w:rFonts w:ascii="Times New Roman" w:hAnsi="Times New Roman" w:cs="Times New Roman"/>
          <w:bCs/>
          <w:iCs/>
          <w:sz w:val="22"/>
          <w:szCs w:val="22"/>
          <w:lang w:val="ru-RU"/>
        </w:rPr>
        <w:t>295 400 (Три миллиона двести девяносто пять тысяч четыреста) рублей 00 коп.</w:t>
      </w:r>
    </w:p>
    <w:p w:rsidR="00FD395C" w:rsidRPr="00270563" w:rsidRDefault="00FD395C" w:rsidP="00FD395C">
      <w:pPr>
        <w:contextualSpacing/>
        <w:jc w:val="both"/>
        <w:outlineLvl w:val="1"/>
        <w:rPr>
          <w:rFonts w:ascii="Times New Roman" w:hAnsi="Times New Roman" w:cs="Times New Roman"/>
          <w:b/>
          <w:bCs/>
          <w:iCs/>
          <w:sz w:val="22"/>
          <w:szCs w:val="22"/>
          <w:lang w:val="ru-RU"/>
        </w:rPr>
      </w:pPr>
    </w:p>
    <w:p w:rsidR="00FD395C" w:rsidRPr="00270563" w:rsidRDefault="00FD395C" w:rsidP="00FD395C">
      <w:pPr>
        <w:contextualSpacing/>
        <w:jc w:val="both"/>
        <w:outlineLvl w:val="1"/>
        <w:rPr>
          <w:rFonts w:ascii="Times New Roman" w:hAnsi="Times New Roman" w:cs="Times New Roman"/>
          <w:bCs/>
          <w:iCs/>
          <w:sz w:val="22"/>
          <w:szCs w:val="22"/>
          <w:lang w:val="ru-RU"/>
        </w:rPr>
      </w:pPr>
      <w:r w:rsidRPr="00270563">
        <w:rPr>
          <w:rFonts w:ascii="Times New Roman" w:hAnsi="Times New Roman" w:cs="Times New Roman"/>
          <w:b/>
          <w:bCs/>
          <w:iCs/>
          <w:sz w:val="22"/>
          <w:szCs w:val="22"/>
          <w:lang w:val="ru-RU"/>
        </w:rPr>
        <w:t xml:space="preserve">Размер шага аукциона на повышение: </w:t>
      </w:r>
      <w:r w:rsidRPr="00270563">
        <w:rPr>
          <w:rFonts w:ascii="Times New Roman" w:hAnsi="Times New Roman" w:cs="Times New Roman"/>
          <w:bCs/>
          <w:iCs/>
          <w:sz w:val="22"/>
          <w:szCs w:val="22"/>
          <w:lang w:val="ru-RU"/>
        </w:rPr>
        <w:t>823 850 (Восемьсот двадцать три тысячи восемьсот пятьдесят) рублей 00 коп. Шаги процедуры на повышения не изменяется в течение всего проведения процедуры.</w:t>
      </w:r>
    </w:p>
    <w:bookmarkEnd w:id="15"/>
    <w:p w:rsidR="00FD395C" w:rsidRPr="00270563" w:rsidRDefault="00FD395C" w:rsidP="00FD395C">
      <w:pPr>
        <w:contextualSpacing/>
        <w:jc w:val="both"/>
        <w:outlineLvl w:val="1"/>
        <w:rPr>
          <w:rFonts w:ascii="Times New Roman" w:hAnsi="Times New Roman" w:cs="Times New Roman"/>
          <w:b/>
          <w:bCs/>
          <w:iCs/>
          <w:sz w:val="22"/>
          <w:szCs w:val="22"/>
          <w:lang w:val="ru-RU"/>
        </w:rPr>
      </w:pPr>
      <w:r w:rsidRPr="00270563">
        <w:rPr>
          <w:rFonts w:ascii="Times New Roman" w:hAnsi="Times New Roman" w:cs="Times New Roman"/>
          <w:b/>
          <w:bCs/>
          <w:iCs/>
          <w:sz w:val="22"/>
          <w:szCs w:val="22"/>
          <w:lang w:val="ru-RU"/>
        </w:rPr>
        <w:t>3) Лот № 3</w:t>
      </w:r>
      <w:r w:rsidRPr="00270563">
        <w:rPr>
          <w:rFonts w:ascii="Times New Roman" w:hAnsi="Times New Roman" w:cs="Times New Roman"/>
          <w:b/>
          <w:sz w:val="22"/>
          <w:szCs w:val="22"/>
          <w:lang w:val="ru-RU"/>
        </w:rPr>
        <w:t xml:space="preserve"> </w:t>
      </w:r>
      <w:r w:rsidRPr="00270563">
        <w:rPr>
          <w:rFonts w:ascii="Times New Roman" w:hAnsi="Times New Roman" w:cs="Times New Roman"/>
          <w:b/>
          <w:bCs/>
          <w:iCs/>
          <w:sz w:val="22"/>
          <w:szCs w:val="22"/>
          <w:lang w:val="ru-RU"/>
        </w:rPr>
        <w:t xml:space="preserve">в составе:  </w:t>
      </w:r>
    </w:p>
    <w:p w:rsidR="00FD395C" w:rsidRPr="00270563" w:rsidRDefault="00FD395C" w:rsidP="00FD395C">
      <w:pPr>
        <w:contextualSpacing/>
        <w:jc w:val="both"/>
        <w:outlineLvl w:val="1"/>
        <w:rPr>
          <w:rFonts w:ascii="Times New Roman" w:hAnsi="Times New Roman" w:cs="Times New Roman"/>
          <w:iCs/>
          <w:sz w:val="22"/>
          <w:szCs w:val="22"/>
          <w:lang w:val="ru-RU"/>
        </w:rPr>
      </w:pPr>
      <w:r w:rsidRPr="00270563">
        <w:rPr>
          <w:rFonts w:ascii="Times New Roman" w:hAnsi="Times New Roman" w:cs="Times New Roman"/>
          <w:b/>
          <w:iCs/>
          <w:sz w:val="22"/>
          <w:szCs w:val="22"/>
          <w:lang w:val="ru-RU"/>
        </w:rPr>
        <w:t xml:space="preserve">а) Земельный участок: </w:t>
      </w:r>
    </w:p>
    <w:p w:rsidR="00FD395C" w:rsidRPr="00270563" w:rsidRDefault="00FD395C" w:rsidP="00FD395C">
      <w:pPr>
        <w:contextualSpacing/>
        <w:jc w:val="both"/>
        <w:outlineLvl w:val="1"/>
        <w:rPr>
          <w:rFonts w:ascii="Times New Roman" w:hAnsi="Times New Roman" w:cs="Times New Roman"/>
          <w:iCs/>
          <w:sz w:val="22"/>
          <w:szCs w:val="22"/>
          <w:lang w:val="ru-RU" w:bidi="ru-RU"/>
        </w:rPr>
      </w:pPr>
      <w:r w:rsidRPr="00270563">
        <w:rPr>
          <w:rFonts w:ascii="Times New Roman" w:hAnsi="Times New Roman" w:cs="Times New Roman"/>
          <w:iCs/>
          <w:sz w:val="22"/>
          <w:szCs w:val="22"/>
          <w:lang w:val="ru-RU"/>
        </w:rPr>
        <w:t>Адрес:</w:t>
      </w:r>
      <w:r w:rsidRPr="00270563">
        <w:rPr>
          <w:rFonts w:ascii="Times New Roman" w:hAnsi="Times New Roman" w:cs="Times New Roman"/>
          <w:iCs/>
          <w:sz w:val="22"/>
          <w:szCs w:val="22"/>
          <w:lang w:val="ru-RU" w:bidi="ru-RU"/>
        </w:rPr>
        <w:t xml:space="preserve"> РД, г. Каспийск, </w:t>
      </w:r>
      <w:r w:rsidRPr="00270563">
        <w:rPr>
          <w:rFonts w:ascii="Times New Roman" w:hAnsi="Times New Roman" w:cs="Times New Roman"/>
          <w:bCs/>
          <w:iCs/>
          <w:sz w:val="22"/>
          <w:szCs w:val="22"/>
          <w:lang w:val="ru-RU" w:bidi="ru-RU"/>
        </w:rPr>
        <w:t>ул. Мира, 7</w:t>
      </w:r>
    </w:p>
    <w:p w:rsidR="00FD395C" w:rsidRPr="00270563" w:rsidRDefault="00FD395C" w:rsidP="00FD395C">
      <w:pPr>
        <w:contextualSpacing/>
        <w:jc w:val="both"/>
        <w:outlineLvl w:val="1"/>
        <w:rPr>
          <w:rFonts w:ascii="Times New Roman" w:hAnsi="Times New Roman" w:cs="Times New Roman"/>
          <w:iCs/>
          <w:sz w:val="22"/>
          <w:szCs w:val="22"/>
          <w:lang w:val="ru-RU"/>
        </w:rPr>
      </w:pPr>
      <w:r w:rsidRPr="00270563">
        <w:rPr>
          <w:rFonts w:ascii="Times New Roman" w:hAnsi="Times New Roman" w:cs="Times New Roman"/>
          <w:iCs/>
          <w:sz w:val="22"/>
          <w:szCs w:val="22"/>
          <w:lang w:val="ru-RU"/>
        </w:rPr>
        <w:t xml:space="preserve">Площадь объекта: 745 </w:t>
      </w:r>
      <w:proofErr w:type="spellStart"/>
      <w:r w:rsidRPr="00270563">
        <w:rPr>
          <w:rFonts w:ascii="Times New Roman" w:hAnsi="Times New Roman" w:cs="Times New Roman"/>
          <w:iCs/>
          <w:sz w:val="22"/>
          <w:szCs w:val="22"/>
          <w:lang w:val="ru-RU"/>
        </w:rPr>
        <w:t>кв</w:t>
      </w:r>
      <w:proofErr w:type="gramStart"/>
      <w:r w:rsidRPr="00270563">
        <w:rPr>
          <w:rFonts w:ascii="Times New Roman" w:hAnsi="Times New Roman" w:cs="Times New Roman"/>
          <w:iCs/>
          <w:sz w:val="22"/>
          <w:szCs w:val="22"/>
          <w:lang w:val="ru-RU"/>
        </w:rPr>
        <w:t>.м</w:t>
      </w:r>
      <w:proofErr w:type="spellEnd"/>
      <w:proofErr w:type="gramEnd"/>
    </w:p>
    <w:p w:rsidR="00FD395C" w:rsidRPr="00270563" w:rsidRDefault="00FD395C" w:rsidP="00FD395C">
      <w:pPr>
        <w:contextualSpacing/>
        <w:jc w:val="both"/>
        <w:outlineLvl w:val="1"/>
        <w:rPr>
          <w:rFonts w:ascii="Times New Roman" w:hAnsi="Times New Roman" w:cs="Times New Roman"/>
          <w:bCs/>
          <w:iCs/>
          <w:sz w:val="22"/>
          <w:szCs w:val="22"/>
          <w:lang w:val="ru-RU"/>
        </w:rPr>
      </w:pPr>
      <w:r w:rsidRPr="00270563">
        <w:rPr>
          <w:rFonts w:ascii="Times New Roman" w:hAnsi="Times New Roman" w:cs="Times New Roman"/>
          <w:bCs/>
          <w:iCs/>
          <w:sz w:val="22"/>
          <w:szCs w:val="22"/>
          <w:lang w:val="ru-RU"/>
        </w:rPr>
        <w:t xml:space="preserve">Кадастровый (условный) номер: </w:t>
      </w:r>
      <w:r w:rsidRPr="00270563">
        <w:rPr>
          <w:rFonts w:ascii="Times New Roman" w:eastAsia="Calibri" w:hAnsi="Times New Roman" w:cs="Times New Roman"/>
          <w:sz w:val="22"/>
          <w:szCs w:val="22"/>
          <w:lang w:val="ru-RU" w:eastAsia="en-US"/>
        </w:rPr>
        <w:t>05:48:000037:18793</w:t>
      </w:r>
    </w:p>
    <w:p w:rsidR="00FD395C" w:rsidRPr="00270563" w:rsidRDefault="00FD395C" w:rsidP="00FD395C">
      <w:pPr>
        <w:contextualSpacing/>
        <w:jc w:val="both"/>
        <w:outlineLvl w:val="1"/>
        <w:rPr>
          <w:rFonts w:ascii="Times New Roman" w:hAnsi="Times New Roman" w:cs="Times New Roman"/>
          <w:bCs/>
          <w:iCs/>
          <w:sz w:val="22"/>
          <w:szCs w:val="22"/>
          <w:lang w:val="ru-RU"/>
        </w:rPr>
      </w:pPr>
      <w:r w:rsidRPr="00270563">
        <w:rPr>
          <w:rFonts w:ascii="Times New Roman" w:hAnsi="Times New Roman" w:cs="Times New Roman"/>
          <w:bCs/>
          <w:iCs/>
          <w:sz w:val="22"/>
          <w:szCs w:val="22"/>
          <w:lang w:val="ru-RU"/>
        </w:rPr>
        <w:t>Категория земель: Земли населенных пунктов</w:t>
      </w:r>
    </w:p>
    <w:p w:rsidR="00FD395C" w:rsidRPr="00270563" w:rsidRDefault="00FD395C" w:rsidP="00FD395C">
      <w:pPr>
        <w:contextualSpacing/>
        <w:jc w:val="both"/>
        <w:outlineLvl w:val="1"/>
        <w:rPr>
          <w:rFonts w:ascii="Times New Roman" w:hAnsi="Times New Roman" w:cs="Times New Roman"/>
          <w:bCs/>
          <w:iCs/>
          <w:sz w:val="22"/>
          <w:szCs w:val="22"/>
          <w:lang w:val="ru-RU"/>
        </w:rPr>
      </w:pPr>
      <w:r w:rsidRPr="00270563">
        <w:rPr>
          <w:rFonts w:ascii="Times New Roman" w:hAnsi="Times New Roman" w:cs="Times New Roman"/>
          <w:bCs/>
          <w:iCs/>
          <w:sz w:val="22"/>
          <w:szCs w:val="22"/>
          <w:lang w:val="ru-RU"/>
        </w:rPr>
        <w:t>Разрешенное использование: под дворец культуры</w:t>
      </w:r>
    </w:p>
    <w:p w:rsidR="00FD395C" w:rsidRPr="00270563" w:rsidRDefault="00FD395C" w:rsidP="00FD395C">
      <w:pPr>
        <w:contextualSpacing/>
        <w:jc w:val="both"/>
        <w:outlineLvl w:val="1"/>
        <w:rPr>
          <w:rFonts w:ascii="Times New Roman" w:hAnsi="Times New Roman" w:cs="Times New Roman"/>
          <w:bCs/>
          <w:iCs/>
          <w:sz w:val="22"/>
          <w:szCs w:val="22"/>
          <w:lang w:val="ru-RU"/>
        </w:rPr>
      </w:pPr>
      <w:r w:rsidRPr="00270563">
        <w:rPr>
          <w:rFonts w:ascii="Times New Roman" w:hAnsi="Times New Roman" w:cs="Times New Roman"/>
          <w:bCs/>
          <w:iCs/>
          <w:sz w:val="22"/>
          <w:szCs w:val="22"/>
          <w:lang w:val="ru-RU"/>
        </w:rPr>
        <w:t>Запись о государственной регистрации права собственности: № 05:48:000037:19205-05/189/2019-1 от 21.03.2019</w:t>
      </w:r>
    </w:p>
    <w:p w:rsidR="00FD395C" w:rsidRPr="00270563" w:rsidRDefault="00FD395C" w:rsidP="00FD395C">
      <w:pPr>
        <w:contextualSpacing/>
        <w:jc w:val="both"/>
        <w:outlineLvl w:val="1"/>
        <w:rPr>
          <w:rFonts w:ascii="Times New Roman" w:hAnsi="Times New Roman" w:cs="Times New Roman"/>
          <w:bCs/>
          <w:iCs/>
          <w:sz w:val="22"/>
          <w:szCs w:val="22"/>
          <w:lang w:val="ru-RU"/>
        </w:rPr>
      </w:pPr>
      <w:r w:rsidRPr="00270563">
        <w:rPr>
          <w:rFonts w:ascii="Times New Roman" w:hAnsi="Times New Roman" w:cs="Times New Roman"/>
          <w:bCs/>
          <w:iCs/>
          <w:sz w:val="22"/>
          <w:szCs w:val="22"/>
          <w:lang w:val="ru-RU"/>
        </w:rPr>
        <w:t>Обременения (ограничения): в ЕГРН не зарегистрировано</w:t>
      </w:r>
    </w:p>
    <w:p w:rsidR="00FD395C" w:rsidRPr="00270563" w:rsidRDefault="00FD395C" w:rsidP="00FD395C">
      <w:pPr>
        <w:contextualSpacing/>
        <w:jc w:val="both"/>
        <w:outlineLvl w:val="1"/>
        <w:rPr>
          <w:rFonts w:ascii="Times New Roman" w:hAnsi="Times New Roman" w:cs="Times New Roman"/>
          <w:b/>
          <w:bCs/>
          <w:iCs/>
          <w:sz w:val="22"/>
          <w:szCs w:val="22"/>
          <w:lang w:val="ru-RU"/>
        </w:rPr>
      </w:pPr>
      <w:r w:rsidRPr="00270563">
        <w:rPr>
          <w:rFonts w:ascii="Times New Roman" w:hAnsi="Times New Roman" w:cs="Times New Roman"/>
          <w:b/>
          <w:bCs/>
          <w:iCs/>
          <w:sz w:val="22"/>
          <w:szCs w:val="22"/>
          <w:lang w:val="ru-RU"/>
        </w:rPr>
        <w:t xml:space="preserve">б) </w:t>
      </w:r>
      <w:r w:rsidRPr="00270563">
        <w:rPr>
          <w:rFonts w:ascii="Times New Roman" w:hAnsi="Times New Roman" w:cs="Times New Roman"/>
          <w:b/>
          <w:iCs/>
          <w:sz w:val="22"/>
          <w:szCs w:val="22"/>
          <w:lang w:val="ru-RU"/>
        </w:rPr>
        <w:t>Нежилое здание</w:t>
      </w:r>
    </w:p>
    <w:p w:rsidR="00FD395C" w:rsidRPr="00270563" w:rsidRDefault="00FD395C" w:rsidP="00FD395C">
      <w:pPr>
        <w:contextualSpacing/>
        <w:jc w:val="both"/>
        <w:outlineLvl w:val="1"/>
        <w:rPr>
          <w:rFonts w:ascii="Times New Roman" w:hAnsi="Times New Roman" w:cs="Times New Roman"/>
          <w:bCs/>
          <w:iCs/>
          <w:sz w:val="22"/>
          <w:szCs w:val="22"/>
          <w:lang w:val="ru-RU" w:bidi="ru-RU"/>
        </w:rPr>
      </w:pPr>
      <w:r w:rsidRPr="00270563">
        <w:rPr>
          <w:rFonts w:ascii="Times New Roman" w:hAnsi="Times New Roman" w:cs="Times New Roman"/>
          <w:bCs/>
          <w:iCs/>
          <w:sz w:val="22"/>
          <w:szCs w:val="22"/>
          <w:lang w:val="ru-RU"/>
        </w:rPr>
        <w:t xml:space="preserve">Адрес (местонахождение) объекта: </w:t>
      </w:r>
      <w:r w:rsidRPr="00270563">
        <w:rPr>
          <w:rFonts w:ascii="Times New Roman" w:hAnsi="Times New Roman" w:cs="Times New Roman"/>
          <w:bCs/>
          <w:iCs/>
          <w:sz w:val="22"/>
          <w:szCs w:val="22"/>
          <w:lang w:val="ru-RU" w:bidi="ru-RU"/>
        </w:rPr>
        <w:t>РД, г. Каспийск, ул. Мира, 7</w:t>
      </w:r>
    </w:p>
    <w:p w:rsidR="00FD395C" w:rsidRPr="00270563" w:rsidRDefault="00FD395C" w:rsidP="00FD395C">
      <w:pPr>
        <w:contextualSpacing/>
        <w:jc w:val="both"/>
        <w:outlineLvl w:val="1"/>
        <w:rPr>
          <w:rFonts w:ascii="Times New Roman" w:hAnsi="Times New Roman" w:cs="Times New Roman"/>
          <w:bCs/>
          <w:iCs/>
          <w:sz w:val="22"/>
          <w:szCs w:val="22"/>
          <w:lang w:val="ru-RU"/>
        </w:rPr>
      </w:pPr>
      <w:r w:rsidRPr="00270563">
        <w:rPr>
          <w:rFonts w:ascii="Times New Roman" w:hAnsi="Times New Roman" w:cs="Times New Roman"/>
          <w:bCs/>
          <w:iCs/>
          <w:sz w:val="22"/>
          <w:szCs w:val="22"/>
          <w:lang w:val="ru-RU"/>
        </w:rPr>
        <w:t xml:space="preserve">Назначение: нежилое </w:t>
      </w:r>
    </w:p>
    <w:p w:rsidR="00FD395C" w:rsidRPr="00270563" w:rsidRDefault="00FD395C" w:rsidP="00FD395C">
      <w:pPr>
        <w:contextualSpacing/>
        <w:jc w:val="both"/>
        <w:outlineLvl w:val="1"/>
        <w:rPr>
          <w:rFonts w:ascii="Times New Roman" w:hAnsi="Times New Roman" w:cs="Times New Roman"/>
          <w:bCs/>
          <w:iCs/>
          <w:sz w:val="22"/>
          <w:szCs w:val="22"/>
          <w:lang w:val="ru-RU"/>
        </w:rPr>
      </w:pPr>
      <w:r w:rsidRPr="00270563">
        <w:rPr>
          <w:rFonts w:ascii="Times New Roman" w:hAnsi="Times New Roman" w:cs="Times New Roman"/>
          <w:bCs/>
          <w:iCs/>
          <w:sz w:val="22"/>
          <w:szCs w:val="22"/>
          <w:lang w:val="ru-RU"/>
        </w:rPr>
        <w:t>Этажность: 2</w:t>
      </w:r>
    </w:p>
    <w:p w:rsidR="00FD395C" w:rsidRPr="00270563" w:rsidRDefault="00FD395C" w:rsidP="00FD395C">
      <w:pPr>
        <w:contextualSpacing/>
        <w:jc w:val="both"/>
        <w:outlineLvl w:val="1"/>
        <w:rPr>
          <w:rFonts w:ascii="Times New Roman" w:hAnsi="Times New Roman" w:cs="Times New Roman"/>
          <w:bCs/>
          <w:iCs/>
          <w:sz w:val="22"/>
          <w:szCs w:val="22"/>
          <w:lang w:val="ru-RU"/>
        </w:rPr>
      </w:pPr>
      <w:r w:rsidRPr="00270563">
        <w:rPr>
          <w:rFonts w:ascii="Times New Roman" w:hAnsi="Times New Roman" w:cs="Times New Roman"/>
          <w:bCs/>
          <w:iCs/>
          <w:sz w:val="22"/>
          <w:szCs w:val="22"/>
          <w:lang w:val="ru-RU"/>
        </w:rPr>
        <w:t xml:space="preserve">Площадь объекта: 745,0 </w:t>
      </w:r>
      <w:proofErr w:type="spellStart"/>
      <w:r w:rsidRPr="00270563">
        <w:rPr>
          <w:rFonts w:ascii="Times New Roman" w:hAnsi="Times New Roman" w:cs="Times New Roman"/>
          <w:bCs/>
          <w:iCs/>
          <w:sz w:val="22"/>
          <w:szCs w:val="22"/>
          <w:lang w:val="ru-RU"/>
        </w:rPr>
        <w:t>кв</w:t>
      </w:r>
      <w:proofErr w:type="gramStart"/>
      <w:r w:rsidRPr="00270563">
        <w:rPr>
          <w:rFonts w:ascii="Times New Roman" w:hAnsi="Times New Roman" w:cs="Times New Roman"/>
          <w:bCs/>
          <w:iCs/>
          <w:sz w:val="22"/>
          <w:szCs w:val="22"/>
          <w:lang w:val="ru-RU"/>
        </w:rPr>
        <w:t>.м</w:t>
      </w:r>
      <w:proofErr w:type="spellEnd"/>
      <w:proofErr w:type="gramEnd"/>
    </w:p>
    <w:p w:rsidR="00FD395C" w:rsidRPr="00270563" w:rsidRDefault="00FD395C" w:rsidP="00FD395C">
      <w:pPr>
        <w:contextualSpacing/>
        <w:jc w:val="both"/>
        <w:outlineLvl w:val="1"/>
        <w:rPr>
          <w:rFonts w:ascii="Times New Roman" w:hAnsi="Times New Roman" w:cs="Times New Roman"/>
          <w:bCs/>
          <w:iCs/>
          <w:sz w:val="22"/>
          <w:szCs w:val="22"/>
          <w:lang w:val="ru-RU"/>
        </w:rPr>
      </w:pPr>
      <w:r w:rsidRPr="00270563">
        <w:rPr>
          <w:rFonts w:ascii="Times New Roman" w:hAnsi="Times New Roman" w:cs="Times New Roman"/>
          <w:bCs/>
          <w:iCs/>
          <w:sz w:val="22"/>
          <w:szCs w:val="22"/>
          <w:lang w:val="ru-RU"/>
        </w:rPr>
        <w:t>Кадастровый номер: 05:48:000037:19205</w:t>
      </w:r>
    </w:p>
    <w:p w:rsidR="00FD395C" w:rsidRPr="00270563" w:rsidRDefault="00FD395C" w:rsidP="00FD395C">
      <w:pPr>
        <w:contextualSpacing/>
        <w:jc w:val="both"/>
        <w:outlineLvl w:val="1"/>
        <w:rPr>
          <w:rFonts w:ascii="Times New Roman" w:hAnsi="Times New Roman" w:cs="Times New Roman"/>
          <w:bCs/>
          <w:iCs/>
          <w:sz w:val="22"/>
          <w:szCs w:val="22"/>
          <w:lang w:val="ru-RU"/>
        </w:rPr>
      </w:pPr>
      <w:r w:rsidRPr="00270563">
        <w:rPr>
          <w:rFonts w:ascii="Times New Roman" w:hAnsi="Times New Roman" w:cs="Times New Roman"/>
          <w:bCs/>
          <w:iCs/>
          <w:sz w:val="22"/>
          <w:szCs w:val="22"/>
          <w:lang w:val="ru-RU"/>
        </w:rPr>
        <w:t>Запись о государственной регистрации права собственности: № 05:48:000037:19205-05/189/2019-1 от</w:t>
      </w:r>
      <w:r w:rsidRPr="00270563">
        <w:rPr>
          <w:rFonts w:ascii="Times New Roman" w:hAnsi="Times New Roman" w:cs="Times New Roman"/>
          <w:bCs/>
          <w:iCs/>
          <w:sz w:val="22"/>
          <w:szCs w:val="22"/>
        </w:rPr>
        <w:t> </w:t>
      </w:r>
      <w:r w:rsidRPr="00270563">
        <w:rPr>
          <w:rFonts w:ascii="Times New Roman" w:hAnsi="Times New Roman" w:cs="Times New Roman"/>
          <w:bCs/>
          <w:iCs/>
          <w:sz w:val="22"/>
          <w:szCs w:val="22"/>
          <w:lang w:val="ru-RU"/>
        </w:rPr>
        <w:t>21.03.2019</w:t>
      </w:r>
    </w:p>
    <w:p w:rsidR="00FD395C" w:rsidRPr="00270563" w:rsidRDefault="00FD395C" w:rsidP="00FD395C">
      <w:pPr>
        <w:contextualSpacing/>
        <w:jc w:val="both"/>
        <w:outlineLvl w:val="1"/>
        <w:rPr>
          <w:rFonts w:ascii="Times New Roman" w:hAnsi="Times New Roman" w:cs="Times New Roman"/>
          <w:bCs/>
          <w:iCs/>
          <w:sz w:val="22"/>
          <w:szCs w:val="22"/>
          <w:lang w:val="ru-RU"/>
        </w:rPr>
      </w:pPr>
      <w:r w:rsidRPr="00270563">
        <w:rPr>
          <w:rFonts w:ascii="Times New Roman" w:hAnsi="Times New Roman" w:cs="Times New Roman"/>
          <w:bCs/>
          <w:iCs/>
          <w:sz w:val="22"/>
          <w:szCs w:val="22"/>
          <w:lang w:val="ru-RU"/>
        </w:rPr>
        <w:t>Обременения (ограничения): в ЕГРН не зарегистрировано</w:t>
      </w:r>
    </w:p>
    <w:p w:rsidR="00FD395C" w:rsidRPr="00270563" w:rsidRDefault="00FD395C" w:rsidP="00FD395C">
      <w:pPr>
        <w:contextualSpacing/>
        <w:jc w:val="both"/>
        <w:outlineLvl w:val="1"/>
        <w:rPr>
          <w:rFonts w:ascii="Times New Roman" w:hAnsi="Times New Roman" w:cs="Times New Roman"/>
          <w:bCs/>
          <w:iCs/>
          <w:sz w:val="22"/>
          <w:szCs w:val="22"/>
          <w:lang w:val="ru-RU"/>
        </w:rPr>
      </w:pPr>
    </w:p>
    <w:p w:rsidR="00FD395C" w:rsidRPr="00270563" w:rsidRDefault="00FD395C" w:rsidP="00FD395C">
      <w:pPr>
        <w:contextualSpacing/>
        <w:jc w:val="both"/>
        <w:outlineLvl w:val="1"/>
        <w:rPr>
          <w:rFonts w:ascii="Times New Roman" w:hAnsi="Times New Roman" w:cs="Times New Roman"/>
          <w:bCs/>
          <w:iCs/>
          <w:sz w:val="22"/>
          <w:szCs w:val="22"/>
          <w:lang w:val="ru-RU"/>
        </w:rPr>
      </w:pPr>
      <w:r w:rsidRPr="00270563">
        <w:rPr>
          <w:rFonts w:ascii="Times New Roman" w:hAnsi="Times New Roman" w:cs="Times New Roman"/>
          <w:b/>
          <w:bCs/>
          <w:iCs/>
          <w:sz w:val="22"/>
          <w:szCs w:val="22"/>
          <w:lang w:val="ru-RU"/>
        </w:rPr>
        <w:t xml:space="preserve">Начальная (Стартовая) цена продажи Лота № 3: </w:t>
      </w:r>
      <w:r w:rsidRPr="00270563">
        <w:rPr>
          <w:rFonts w:ascii="Times New Roman" w:hAnsi="Times New Roman" w:cs="Times New Roman"/>
          <w:bCs/>
          <w:iCs/>
          <w:sz w:val="22"/>
          <w:szCs w:val="22"/>
          <w:lang w:val="ru-RU"/>
        </w:rPr>
        <w:t>13 150 000 (Тринадцать миллионов сто пятьдесят тысяч) рублей 00 коп</w:t>
      </w:r>
      <w:proofErr w:type="gramStart"/>
      <w:r w:rsidRPr="00270563">
        <w:rPr>
          <w:rFonts w:ascii="Times New Roman" w:hAnsi="Times New Roman" w:cs="Times New Roman"/>
          <w:bCs/>
          <w:iCs/>
          <w:sz w:val="22"/>
          <w:szCs w:val="22"/>
          <w:lang w:val="ru-RU"/>
        </w:rPr>
        <w:t xml:space="preserve">., </w:t>
      </w:r>
      <w:proofErr w:type="gramEnd"/>
      <w:r w:rsidRPr="00270563">
        <w:rPr>
          <w:rFonts w:ascii="Times New Roman" w:hAnsi="Times New Roman" w:cs="Times New Roman"/>
          <w:bCs/>
          <w:iCs/>
          <w:sz w:val="22"/>
          <w:szCs w:val="22"/>
          <w:lang w:val="ru-RU"/>
        </w:rPr>
        <w:t>с учетом НДС по ставке, установленной действующим законодательством РФ.</w:t>
      </w:r>
    </w:p>
    <w:p w:rsidR="00FD395C" w:rsidRPr="00270563" w:rsidRDefault="00FD395C" w:rsidP="00FD395C">
      <w:pPr>
        <w:contextualSpacing/>
        <w:jc w:val="both"/>
        <w:outlineLvl w:val="1"/>
        <w:rPr>
          <w:rFonts w:ascii="Times New Roman" w:hAnsi="Times New Roman" w:cs="Times New Roman"/>
          <w:bCs/>
          <w:iCs/>
          <w:sz w:val="22"/>
          <w:szCs w:val="22"/>
          <w:lang w:val="ru-RU"/>
        </w:rPr>
      </w:pPr>
    </w:p>
    <w:p w:rsidR="00FD395C" w:rsidRPr="00270563" w:rsidRDefault="00FD395C" w:rsidP="00FD395C">
      <w:pPr>
        <w:contextualSpacing/>
        <w:jc w:val="both"/>
        <w:outlineLvl w:val="1"/>
        <w:rPr>
          <w:rFonts w:ascii="Times New Roman" w:hAnsi="Times New Roman" w:cs="Times New Roman"/>
          <w:bCs/>
          <w:iCs/>
          <w:sz w:val="22"/>
          <w:szCs w:val="22"/>
          <w:lang w:val="ru-RU"/>
        </w:rPr>
      </w:pPr>
      <w:r w:rsidRPr="00270563">
        <w:rPr>
          <w:rFonts w:ascii="Times New Roman" w:hAnsi="Times New Roman" w:cs="Times New Roman"/>
          <w:b/>
          <w:bCs/>
          <w:iCs/>
          <w:sz w:val="22"/>
          <w:szCs w:val="22"/>
          <w:lang w:val="ru-RU"/>
        </w:rPr>
        <w:t xml:space="preserve">Размер задатка для участия в аукционе: </w:t>
      </w:r>
      <w:r w:rsidRPr="00270563">
        <w:rPr>
          <w:rFonts w:ascii="Times New Roman" w:hAnsi="Times New Roman" w:cs="Times New Roman"/>
          <w:bCs/>
          <w:iCs/>
          <w:sz w:val="22"/>
          <w:szCs w:val="22"/>
          <w:lang w:val="ru-RU"/>
        </w:rPr>
        <w:t>2</w:t>
      </w:r>
      <w:r w:rsidRPr="00270563">
        <w:rPr>
          <w:rFonts w:ascii="Times New Roman" w:hAnsi="Times New Roman" w:cs="Times New Roman"/>
          <w:bCs/>
          <w:iCs/>
          <w:sz w:val="22"/>
          <w:szCs w:val="22"/>
        </w:rPr>
        <w:t> </w:t>
      </w:r>
      <w:r w:rsidRPr="00270563">
        <w:rPr>
          <w:rFonts w:ascii="Times New Roman" w:hAnsi="Times New Roman" w:cs="Times New Roman"/>
          <w:bCs/>
          <w:iCs/>
          <w:sz w:val="22"/>
          <w:szCs w:val="22"/>
          <w:lang w:val="ru-RU"/>
        </w:rPr>
        <w:t>630 000 (Два миллиона шестьсот тридцать тысяч) рублей 00 коп.</w:t>
      </w:r>
    </w:p>
    <w:p w:rsidR="00FD395C" w:rsidRPr="00270563" w:rsidRDefault="00FD395C" w:rsidP="00FD395C">
      <w:pPr>
        <w:contextualSpacing/>
        <w:jc w:val="both"/>
        <w:outlineLvl w:val="1"/>
        <w:rPr>
          <w:rFonts w:ascii="Times New Roman" w:hAnsi="Times New Roman" w:cs="Times New Roman"/>
          <w:b/>
          <w:bCs/>
          <w:iCs/>
          <w:sz w:val="22"/>
          <w:szCs w:val="22"/>
          <w:lang w:val="ru-RU"/>
        </w:rPr>
      </w:pPr>
    </w:p>
    <w:p w:rsidR="00FD395C" w:rsidRPr="00270563" w:rsidRDefault="00FD395C" w:rsidP="00FD395C">
      <w:pPr>
        <w:contextualSpacing/>
        <w:jc w:val="both"/>
        <w:outlineLvl w:val="1"/>
        <w:rPr>
          <w:rFonts w:ascii="Times New Roman" w:hAnsi="Times New Roman" w:cs="Times New Roman"/>
          <w:bCs/>
          <w:iCs/>
          <w:sz w:val="22"/>
          <w:szCs w:val="22"/>
          <w:lang w:val="ru-RU"/>
        </w:rPr>
      </w:pPr>
      <w:r w:rsidRPr="00270563">
        <w:rPr>
          <w:rFonts w:ascii="Times New Roman" w:hAnsi="Times New Roman" w:cs="Times New Roman"/>
          <w:b/>
          <w:bCs/>
          <w:iCs/>
          <w:sz w:val="22"/>
          <w:szCs w:val="22"/>
          <w:lang w:val="ru-RU"/>
        </w:rPr>
        <w:t xml:space="preserve">Размер шага аукциона на повышение: </w:t>
      </w:r>
      <w:r w:rsidRPr="00270563">
        <w:rPr>
          <w:rFonts w:ascii="Times New Roman" w:hAnsi="Times New Roman" w:cs="Times New Roman"/>
          <w:bCs/>
          <w:iCs/>
          <w:sz w:val="22"/>
          <w:szCs w:val="22"/>
          <w:lang w:val="ru-RU"/>
        </w:rPr>
        <w:t>657 500 (Шестьсот пятьдесят семь тысяч пятьсот) рублей 00 коп. Шаги процедуры на повышения не изменяется в течение всего проведения процедуры.</w:t>
      </w:r>
    </w:p>
    <w:p w:rsidR="00FD395C" w:rsidRPr="00270563" w:rsidRDefault="00FD395C" w:rsidP="00FD395C">
      <w:pPr>
        <w:contextualSpacing/>
        <w:jc w:val="both"/>
        <w:outlineLvl w:val="1"/>
        <w:rPr>
          <w:rFonts w:ascii="Times New Roman" w:hAnsi="Times New Roman" w:cs="Times New Roman"/>
          <w:bCs/>
          <w:iCs/>
          <w:sz w:val="22"/>
          <w:szCs w:val="22"/>
          <w:lang w:val="ru-RU"/>
        </w:rPr>
      </w:pPr>
    </w:p>
    <w:p w:rsidR="00FD395C" w:rsidRPr="00270563" w:rsidRDefault="00FD395C" w:rsidP="00FD395C">
      <w:pPr>
        <w:contextualSpacing/>
        <w:jc w:val="both"/>
        <w:outlineLvl w:val="1"/>
        <w:rPr>
          <w:rFonts w:ascii="Times New Roman" w:hAnsi="Times New Roman" w:cs="Times New Roman"/>
          <w:b/>
          <w:bCs/>
          <w:iCs/>
          <w:sz w:val="22"/>
          <w:szCs w:val="22"/>
          <w:lang w:val="ru-RU"/>
        </w:rPr>
      </w:pPr>
      <w:r w:rsidRPr="00270563">
        <w:rPr>
          <w:rFonts w:ascii="Times New Roman" w:hAnsi="Times New Roman" w:cs="Times New Roman"/>
          <w:b/>
          <w:bCs/>
          <w:iCs/>
          <w:sz w:val="22"/>
          <w:szCs w:val="22"/>
          <w:lang w:val="ru-RU"/>
        </w:rPr>
        <w:t>4) Лот № 4 в составе:</w:t>
      </w:r>
    </w:p>
    <w:p w:rsidR="00FD395C" w:rsidRPr="00270563" w:rsidRDefault="00FD395C" w:rsidP="00FD395C">
      <w:pPr>
        <w:contextualSpacing/>
        <w:jc w:val="both"/>
        <w:outlineLvl w:val="1"/>
        <w:rPr>
          <w:rFonts w:ascii="Times New Roman" w:hAnsi="Times New Roman" w:cs="Times New Roman"/>
          <w:b/>
          <w:bCs/>
          <w:iCs/>
          <w:sz w:val="22"/>
          <w:szCs w:val="22"/>
          <w:lang w:val="ru-RU"/>
        </w:rPr>
      </w:pPr>
      <w:r w:rsidRPr="00270563">
        <w:rPr>
          <w:rFonts w:ascii="Times New Roman" w:hAnsi="Times New Roman" w:cs="Times New Roman"/>
          <w:b/>
          <w:bCs/>
          <w:iCs/>
          <w:sz w:val="22"/>
          <w:szCs w:val="22"/>
          <w:lang w:val="ru-RU"/>
        </w:rPr>
        <w:t xml:space="preserve">а) Земельный участок: </w:t>
      </w:r>
    </w:p>
    <w:p w:rsidR="00FD395C" w:rsidRPr="00270563" w:rsidRDefault="00FD395C" w:rsidP="00FD395C">
      <w:pPr>
        <w:contextualSpacing/>
        <w:jc w:val="both"/>
        <w:outlineLvl w:val="1"/>
        <w:rPr>
          <w:rFonts w:ascii="Times New Roman" w:hAnsi="Times New Roman" w:cs="Times New Roman"/>
          <w:iCs/>
          <w:sz w:val="22"/>
          <w:szCs w:val="22"/>
          <w:lang w:val="ru-RU" w:bidi="ru-RU"/>
        </w:rPr>
      </w:pPr>
      <w:r w:rsidRPr="00270563">
        <w:rPr>
          <w:rFonts w:ascii="Times New Roman" w:hAnsi="Times New Roman" w:cs="Times New Roman"/>
          <w:iCs/>
          <w:sz w:val="22"/>
          <w:szCs w:val="22"/>
          <w:lang w:val="ru-RU"/>
        </w:rPr>
        <w:t>Адрес:</w:t>
      </w:r>
      <w:r w:rsidRPr="00270563">
        <w:rPr>
          <w:rFonts w:ascii="Times New Roman" w:hAnsi="Times New Roman" w:cs="Times New Roman"/>
          <w:iCs/>
          <w:sz w:val="22"/>
          <w:szCs w:val="22"/>
          <w:lang w:val="ru-RU" w:bidi="ru-RU"/>
        </w:rPr>
        <w:t xml:space="preserve"> РД, г. Каспийск, ул. Ленина 1</w:t>
      </w:r>
    </w:p>
    <w:p w:rsidR="00FD395C" w:rsidRPr="00270563" w:rsidRDefault="00FD395C" w:rsidP="00FD395C">
      <w:pPr>
        <w:contextualSpacing/>
        <w:jc w:val="both"/>
        <w:outlineLvl w:val="1"/>
        <w:rPr>
          <w:rFonts w:ascii="Times New Roman" w:hAnsi="Times New Roman" w:cs="Times New Roman"/>
          <w:iCs/>
          <w:sz w:val="22"/>
          <w:szCs w:val="22"/>
          <w:lang w:val="ru-RU"/>
        </w:rPr>
      </w:pPr>
      <w:r w:rsidRPr="00270563">
        <w:rPr>
          <w:rFonts w:ascii="Times New Roman" w:hAnsi="Times New Roman" w:cs="Times New Roman"/>
          <w:iCs/>
          <w:sz w:val="22"/>
          <w:szCs w:val="22"/>
          <w:lang w:val="ru-RU"/>
        </w:rPr>
        <w:t xml:space="preserve">Площадь объекта: 3160,48 </w:t>
      </w:r>
      <w:proofErr w:type="spellStart"/>
      <w:r w:rsidRPr="00270563">
        <w:rPr>
          <w:rFonts w:ascii="Times New Roman" w:hAnsi="Times New Roman" w:cs="Times New Roman"/>
          <w:iCs/>
          <w:sz w:val="22"/>
          <w:szCs w:val="22"/>
          <w:lang w:val="ru-RU"/>
        </w:rPr>
        <w:t>кв</w:t>
      </w:r>
      <w:proofErr w:type="gramStart"/>
      <w:r w:rsidRPr="00270563">
        <w:rPr>
          <w:rFonts w:ascii="Times New Roman" w:hAnsi="Times New Roman" w:cs="Times New Roman"/>
          <w:iCs/>
          <w:sz w:val="22"/>
          <w:szCs w:val="22"/>
          <w:lang w:val="ru-RU"/>
        </w:rPr>
        <w:t>.м</w:t>
      </w:r>
      <w:proofErr w:type="spellEnd"/>
      <w:proofErr w:type="gramEnd"/>
    </w:p>
    <w:p w:rsidR="00FD395C" w:rsidRPr="00270563" w:rsidRDefault="00FD395C" w:rsidP="00FD395C">
      <w:pPr>
        <w:contextualSpacing/>
        <w:jc w:val="both"/>
        <w:outlineLvl w:val="1"/>
        <w:rPr>
          <w:rFonts w:ascii="Times New Roman" w:hAnsi="Times New Roman" w:cs="Times New Roman"/>
          <w:iCs/>
          <w:sz w:val="22"/>
          <w:szCs w:val="22"/>
          <w:lang w:val="ru-RU"/>
        </w:rPr>
      </w:pPr>
      <w:r w:rsidRPr="00270563">
        <w:rPr>
          <w:rFonts w:ascii="Times New Roman" w:hAnsi="Times New Roman" w:cs="Times New Roman"/>
          <w:iCs/>
          <w:sz w:val="22"/>
          <w:szCs w:val="22"/>
          <w:lang w:val="ru-RU"/>
        </w:rPr>
        <w:t>Кадастровый (условный) номер: 05:48:000075:11</w:t>
      </w:r>
    </w:p>
    <w:p w:rsidR="00FD395C" w:rsidRPr="00270563" w:rsidRDefault="00FD395C" w:rsidP="00FD395C">
      <w:pPr>
        <w:contextualSpacing/>
        <w:jc w:val="both"/>
        <w:outlineLvl w:val="1"/>
        <w:rPr>
          <w:rFonts w:ascii="Times New Roman" w:hAnsi="Times New Roman" w:cs="Times New Roman"/>
          <w:iCs/>
          <w:sz w:val="22"/>
          <w:szCs w:val="22"/>
          <w:lang w:val="ru-RU"/>
        </w:rPr>
      </w:pPr>
      <w:r w:rsidRPr="00270563">
        <w:rPr>
          <w:rFonts w:ascii="Times New Roman" w:hAnsi="Times New Roman" w:cs="Times New Roman"/>
          <w:iCs/>
          <w:sz w:val="22"/>
          <w:szCs w:val="22"/>
          <w:lang w:val="ru-RU"/>
        </w:rPr>
        <w:t>Категория земель: Земли населенных пунктов</w:t>
      </w:r>
    </w:p>
    <w:p w:rsidR="00FD395C" w:rsidRPr="00270563" w:rsidRDefault="00FD395C" w:rsidP="00FD395C">
      <w:pPr>
        <w:contextualSpacing/>
        <w:jc w:val="both"/>
        <w:outlineLvl w:val="1"/>
        <w:rPr>
          <w:rFonts w:ascii="Times New Roman" w:hAnsi="Times New Roman" w:cs="Times New Roman"/>
          <w:iCs/>
          <w:sz w:val="22"/>
          <w:szCs w:val="22"/>
          <w:lang w:val="ru-RU"/>
        </w:rPr>
      </w:pPr>
      <w:r w:rsidRPr="00270563">
        <w:rPr>
          <w:rFonts w:ascii="Times New Roman" w:hAnsi="Times New Roman" w:cs="Times New Roman"/>
          <w:iCs/>
          <w:sz w:val="22"/>
          <w:szCs w:val="22"/>
          <w:lang w:val="ru-RU"/>
        </w:rPr>
        <w:t>Разрешенное использование: под производственные цели и административное здание</w:t>
      </w:r>
    </w:p>
    <w:p w:rsidR="00FD395C" w:rsidRPr="00270563" w:rsidRDefault="00FD395C" w:rsidP="00FD395C">
      <w:pPr>
        <w:contextualSpacing/>
        <w:jc w:val="both"/>
        <w:outlineLvl w:val="1"/>
        <w:rPr>
          <w:rFonts w:ascii="Times New Roman" w:hAnsi="Times New Roman" w:cs="Times New Roman"/>
          <w:iCs/>
          <w:sz w:val="22"/>
          <w:szCs w:val="22"/>
          <w:lang w:val="ru-RU"/>
        </w:rPr>
      </w:pPr>
      <w:r w:rsidRPr="00270563">
        <w:rPr>
          <w:rFonts w:ascii="Times New Roman" w:hAnsi="Times New Roman" w:cs="Times New Roman"/>
          <w:iCs/>
          <w:sz w:val="22"/>
          <w:szCs w:val="22"/>
          <w:lang w:val="ru-RU"/>
        </w:rPr>
        <w:t>Запись о государственной регистрации права собственности: № 05-05-12/026/2011-238 от 15.08.2011</w:t>
      </w:r>
    </w:p>
    <w:p w:rsidR="00FD395C" w:rsidRPr="00270563" w:rsidRDefault="00FD395C" w:rsidP="00FD395C">
      <w:pPr>
        <w:contextualSpacing/>
        <w:jc w:val="both"/>
        <w:outlineLvl w:val="1"/>
        <w:rPr>
          <w:rFonts w:ascii="Times New Roman" w:hAnsi="Times New Roman" w:cs="Times New Roman"/>
          <w:iCs/>
          <w:sz w:val="22"/>
          <w:szCs w:val="22"/>
          <w:lang w:val="ru-RU"/>
        </w:rPr>
      </w:pPr>
      <w:r w:rsidRPr="00270563">
        <w:rPr>
          <w:rFonts w:ascii="Times New Roman" w:hAnsi="Times New Roman" w:cs="Times New Roman"/>
          <w:iCs/>
          <w:sz w:val="22"/>
          <w:szCs w:val="22"/>
          <w:lang w:val="ru-RU"/>
        </w:rPr>
        <w:t>Обременения (ограничения): в ЕГРН не зарегистрировано</w:t>
      </w:r>
    </w:p>
    <w:p w:rsidR="00FD395C" w:rsidRPr="00270563" w:rsidRDefault="00FD395C" w:rsidP="00FD395C">
      <w:pPr>
        <w:contextualSpacing/>
        <w:jc w:val="both"/>
        <w:outlineLvl w:val="1"/>
        <w:rPr>
          <w:rFonts w:ascii="Times New Roman" w:hAnsi="Times New Roman" w:cs="Times New Roman"/>
          <w:b/>
          <w:bCs/>
          <w:iCs/>
          <w:sz w:val="22"/>
          <w:szCs w:val="22"/>
          <w:lang w:val="ru-RU"/>
        </w:rPr>
      </w:pPr>
    </w:p>
    <w:p w:rsidR="00FD395C" w:rsidRPr="00270563" w:rsidRDefault="00FD395C" w:rsidP="00FD395C">
      <w:pPr>
        <w:contextualSpacing/>
        <w:jc w:val="both"/>
        <w:outlineLvl w:val="1"/>
        <w:rPr>
          <w:rFonts w:ascii="Times New Roman" w:hAnsi="Times New Roman" w:cs="Times New Roman"/>
          <w:bCs/>
          <w:iCs/>
          <w:sz w:val="22"/>
          <w:szCs w:val="22"/>
          <w:lang w:val="ru-RU"/>
        </w:rPr>
      </w:pPr>
      <w:r w:rsidRPr="00270563">
        <w:rPr>
          <w:rFonts w:ascii="Times New Roman" w:hAnsi="Times New Roman" w:cs="Times New Roman"/>
          <w:b/>
          <w:bCs/>
          <w:iCs/>
          <w:sz w:val="22"/>
          <w:szCs w:val="22"/>
          <w:lang w:val="ru-RU"/>
        </w:rPr>
        <w:t xml:space="preserve">Начальная (Стартовая) цена продажи Лота № 4: </w:t>
      </w:r>
      <w:r w:rsidRPr="00270563">
        <w:rPr>
          <w:rFonts w:ascii="Times New Roman" w:hAnsi="Times New Roman" w:cs="Times New Roman"/>
          <w:bCs/>
          <w:iCs/>
          <w:sz w:val="22"/>
          <w:szCs w:val="22"/>
          <w:lang w:val="ru-RU"/>
        </w:rPr>
        <w:t>4</w:t>
      </w:r>
      <w:r w:rsidRPr="00270563">
        <w:rPr>
          <w:rFonts w:ascii="Times New Roman" w:hAnsi="Times New Roman" w:cs="Times New Roman"/>
          <w:bCs/>
          <w:iCs/>
          <w:sz w:val="22"/>
          <w:szCs w:val="22"/>
        </w:rPr>
        <w:t> </w:t>
      </w:r>
      <w:r w:rsidRPr="00270563">
        <w:rPr>
          <w:rFonts w:ascii="Times New Roman" w:hAnsi="Times New Roman" w:cs="Times New Roman"/>
          <w:bCs/>
          <w:iCs/>
          <w:sz w:val="22"/>
          <w:szCs w:val="22"/>
          <w:lang w:val="ru-RU"/>
        </w:rPr>
        <w:t>359 000 (Четыре миллиона триста пятьдесят девять тысяч) рублей 00 коп</w:t>
      </w:r>
      <w:proofErr w:type="gramStart"/>
      <w:r w:rsidRPr="00270563">
        <w:rPr>
          <w:rFonts w:ascii="Times New Roman" w:hAnsi="Times New Roman" w:cs="Times New Roman"/>
          <w:bCs/>
          <w:iCs/>
          <w:sz w:val="22"/>
          <w:szCs w:val="22"/>
          <w:lang w:val="ru-RU"/>
        </w:rPr>
        <w:t xml:space="preserve">., </w:t>
      </w:r>
      <w:proofErr w:type="gramEnd"/>
      <w:r w:rsidRPr="00270563">
        <w:rPr>
          <w:rFonts w:ascii="Times New Roman" w:hAnsi="Times New Roman" w:cs="Times New Roman"/>
          <w:bCs/>
          <w:iCs/>
          <w:sz w:val="22"/>
          <w:szCs w:val="22"/>
          <w:lang w:val="ru-RU"/>
        </w:rPr>
        <w:t>с учетом НДС по ставке, установленной действующим законодательством РФ.</w:t>
      </w:r>
    </w:p>
    <w:p w:rsidR="00FD395C" w:rsidRPr="00270563" w:rsidRDefault="00FD395C" w:rsidP="00FD395C">
      <w:pPr>
        <w:contextualSpacing/>
        <w:jc w:val="both"/>
        <w:outlineLvl w:val="1"/>
        <w:rPr>
          <w:rFonts w:ascii="Times New Roman" w:hAnsi="Times New Roman" w:cs="Times New Roman"/>
          <w:bCs/>
          <w:iCs/>
          <w:sz w:val="22"/>
          <w:szCs w:val="22"/>
          <w:lang w:val="ru-RU"/>
        </w:rPr>
      </w:pPr>
    </w:p>
    <w:p w:rsidR="00FD395C" w:rsidRPr="00270563" w:rsidRDefault="00FD395C" w:rsidP="00FD395C">
      <w:pPr>
        <w:contextualSpacing/>
        <w:jc w:val="both"/>
        <w:outlineLvl w:val="1"/>
        <w:rPr>
          <w:rFonts w:ascii="Times New Roman" w:hAnsi="Times New Roman" w:cs="Times New Roman"/>
          <w:bCs/>
          <w:iCs/>
          <w:sz w:val="22"/>
          <w:szCs w:val="22"/>
          <w:lang w:val="ru-RU"/>
        </w:rPr>
      </w:pPr>
      <w:r w:rsidRPr="00270563">
        <w:rPr>
          <w:rFonts w:ascii="Times New Roman" w:hAnsi="Times New Roman" w:cs="Times New Roman"/>
          <w:b/>
          <w:bCs/>
          <w:iCs/>
          <w:sz w:val="22"/>
          <w:szCs w:val="22"/>
          <w:lang w:val="ru-RU"/>
        </w:rPr>
        <w:t xml:space="preserve">Размер задатка для участия в аукционе: </w:t>
      </w:r>
      <w:r w:rsidRPr="00270563">
        <w:rPr>
          <w:rFonts w:ascii="Times New Roman" w:hAnsi="Times New Roman" w:cs="Times New Roman"/>
          <w:bCs/>
          <w:iCs/>
          <w:sz w:val="22"/>
          <w:szCs w:val="22"/>
          <w:lang w:val="ru-RU"/>
        </w:rPr>
        <w:t>871 800 (Восемьсот семьдесят одна тысяча восемьсот) рублей 00 коп.</w:t>
      </w:r>
    </w:p>
    <w:p w:rsidR="00FD395C" w:rsidRPr="00270563" w:rsidRDefault="00FD395C" w:rsidP="00FD395C">
      <w:pPr>
        <w:contextualSpacing/>
        <w:jc w:val="both"/>
        <w:outlineLvl w:val="1"/>
        <w:rPr>
          <w:rFonts w:ascii="Times New Roman" w:hAnsi="Times New Roman" w:cs="Times New Roman"/>
          <w:b/>
          <w:bCs/>
          <w:iCs/>
          <w:sz w:val="22"/>
          <w:szCs w:val="22"/>
          <w:lang w:val="ru-RU"/>
        </w:rPr>
      </w:pPr>
    </w:p>
    <w:p w:rsidR="00FD395C" w:rsidRPr="00270563" w:rsidRDefault="00FD395C" w:rsidP="00FD395C">
      <w:pPr>
        <w:contextualSpacing/>
        <w:jc w:val="both"/>
        <w:outlineLvl w:val="1"/>
        <w:rPr>
          <w:rFonts w:ascii="Times New Roman" w:hAnsi="Times New Roman" w:cs="Times New Roman"/>
          <w:bCs/>
          <w:iCs/>
          <w:sz w:val="22"/>
          <w:szCs w:val="22"/>
          <w:lang w:val="ru-RU"/>
        </w:rPr>
      </w:pPr>
      <w:r w:rsidRPr="00270563">
        <w:rPr>
          <w:rFonts w:ascii="Times New Roman" w:hAnsi="Times New Roman" w:cs="Times New Roman"/>
          <w:b/>
          <w:bCs/>
          <w:iCs/>
          <w:sz w:val="22"/>
          <w:szCs w:val="22"/>
          <w:lang w:val="ru-RU"/>
        </w:rPr>
        <w:t xml:space="preserve">Размер шага аукциона на повышение: </w:t>
      </w:r>
      <w:r w:rsidRPr="00270563">
        <w:rPr>
          <w:rFonts w:ascii="Times New Roman" w:hAnsi="Times New Roman" w:cs="Times New Roman"/>
          <w:bCs/>
          <w:iCs/>
          <w:sz w:val="22"/>
          <w:szCs w:val="22"/>
          <w:lang w:val="ru-RU"/>
        </w:rPr>
        <w:t>217 950 (Двести семнадцать тысяч девятьсот пятьдесят) рублей 00 коп. Шаги процедуры на повышения не изменяется в течение всего проведения процедуры.</w:t>
      </w:r>
    </w:p>
    <w:p w:rsidR="00FD395C" w:rsidRPr="00270563" w:rsidRDefault="00FD395C" w:rsidP="00FD395C">
      <w:pPr>
        <w:contextualSpacing/>
        <w:jc w:val="both"/>
        <w:outlineLvl w:val="1"/>
        <w:rPr>
          <w:rFonts w:ascii="Times New Roman" w:hAnsi="Times New Roman" w:cs="Times New Roman"/>
          <w:bCs/>
          <w:iCs/>
          <w:sz w:val="22"/>
          <w:szCs w:val="22"/>
          <w:lang w:val="ru-RU"/>
        </w:rPr>
      </w:pPr>
    </w:p>
    <w:p w:rsidR="00FD395C" w:rsidRPr="00270563" w:rsidRDefault="00FD395C" w:rsidP="00FD395C">
      <w:pPr>
        <w:tabs>
          <w:tab w:val="left" w:pos="284"/>
        </w:tabs>
        <w:jc w:val="both"/>
        <w:rPr>
          <w:rFonts w:ascii="Times New Roman" w:hAnsi="Times New Roman" w:cs="Times New Roman"/>
          <w:bCs/>
          <w:iCs/>
          <w:sz w:val="22"/>
          <w:szCs w:val="22"/>
          <w:u w:val="single"/>
          <w:lang w:val="ru-RU"/>
        </w:rPr>
      </w:pPr>
      <w:r w:rsidRPr="00270563">
        <w:rPr>
          <w:rFonts w:ascii="Times New Roman" w:hAnsi="Times New Roman" w:cs="Times New Roman"/>
          <w:bCs/>
          <w:iCs/>
          <w:sz w:val="22"/>
          <w:szCs w:val="22"/>
          <w:u w:val="single"/>
          <w:lang w:val="ru-RU"/>
        </w:rPr>
        <w:t>Реализуемое на открытом аукционе в электронной форме имущество никому не продано, не является предметом судебного разбирательства, не находится под арестом, право собственности на Имущество не оспаривается. Собственник обладает всеми законными правами для реализации Имущества на территории Российской Федерации, имеются все необходимые разрешительные документы, выданные компетентными органами исполнительной власти, уплачены все налоги и обязательные сборы.</w:t>
      </w:r>
    </w:p>
    <w:p w:rsidR="00FD395C" w:rsidRPr="00270563" w:rsidRDefault="00FD395C" w:rsidP="00FD395C">
      <w:pPr>
        <w:contextualSpacing/>
        <w:jc w:val="both"/>
        <w:outlineLvl w:val="1"/>
        <w:rPr>
          <w:rFonts w:ascii="Times New Roman" w:hAnsi="Times New Roman" w:cs="Times New Roman"/>
          <w:sz w:val="22"/>
          <w:szCs w:val="22"/>
          <w:lang w:val="ru-RU"/>
        </w:rPr>
      </w:pPr>
    </w:p>
    <w:p w:rsidR="00C832C1" w:rsidRPr="00270563" w:rsidRDefault="00C832C1" w:rsidP="00C832C1">
      <w:pPr>
        <w:pStyle w:val="a4"/>
        <w:numPr>
          <w:ilvl w:val="0"/>
          <w:numId w:val="6"/>
        </w:numPr>
        <w:tabs>
          <w:tab w:val="left" w:pos="709"/>
        </w:tabs>
        <w:suppressAutoHyphens w:val="0"/>
        <w:autoSpaceDE w:val="0"/>
        <w:autoSpaceDN w:val="0"/>
        <w:adjustRightInd w:val="0"/>
        <w:jc w:val="both"/>
        <w:rPr>
          <w:rFonts w:ascii="Times New Roman" w:hAnsi="Times New Roman" w:cs="Times New Roman"/>
          <w:b/>
          <w:spacing w:val="-4"/>
          <w:sz w:val="22"/>
          <w:szCs w:val="22"/>
        </w:rPr>
      </w:pPr>
      <w:proofErr w:type="spellStart"/>
      <w:r w:rsidRPr="00270563">
        <w:rPr>
          <w:rFonts w:ascii="Times New Roman" w:hAnsi="Times New Roman" w:cs="Times New Roman"/>
          <w:b/>
          <w:sz w:val="22"/>
          <w:szCs w:val="22"/>
        </w:rPr>
        <w:t>Обеспечение</w:t>
      </w:r>
      <w:proofErr w:type="spellEnd"/>
      <w:r w:rsidRPr="00270563">
        <w:rPr>
          <w:rFonts w:ascii="Times New Roman" w:hAnsi="Times New Roman" w:cs="Times New Roman"/>
          <w:b/>
          <w:sz w:val="22"/>
          <w:szCs w:val="22"/>
        </w:rPr>
        <w:t xml:space="preserve"> </w:t>
      </w:r>
      <w:proofErr w:type="spellStart"/>
      <w:r w:rsidRPr="00270563">
        <w:rPr>
          <w:rFonts w:ascii="Times New Roman" w:hAnsi="Times New Roman" w:cs="Times New Roman"/>
          <w:b/>
          <w:sz w:val="22"/>
          <w:szCs w:val="22"/>
        </w:rPr>
        <w:t>заявки</w:t>
      </w:r>
      <w:proofErr w:type="spellEnd"/>
    </w:p>
    <w:p w:rsidR="00C832C1" w:rsidRPr="00270563" w:rsidRDefault="00C832C1" w:rsidP="00C832C1">
      <w:pPr>
        <w:jc w:val="both"/>
        <w:rPr>
          <w:rFonts w:ascii="Times New Roman" w:hAnsi="Times New Roman" w:cs="Times New Roman"/>
          <w:sz w:val="22"/>
          <w:szCs w:val="22"/>
          <w:lang w:val="ru-RU"/>
        </w:rPr>
      </w:pPr>
      <w:r w:rsidRPr="00270563">
        <w:rPr>
          <w:rFonts w:ascii="Times New Roman" w:hAnsi="Times New Roman" w:cs="Times New Roman"/>
          <w:sz w:val="22"/>
          <w:szCs w:val="22"/>
          <w:lang w:val="ru-RU"/>
        </w:rPr>
        <w:t>8.1. В качестве обеспечения Заявки настоящей Документацией предусмотрено внесение участником задатка. Размер задатка, а также сроки и порядок его внесения указан</w:t>
      </w:r>
      <w:r w:rsidR="00270563">
        <w:rPr>
          <w:rFonts w:ascii="Times New Roman" w:hAnsi="Times New Roman" w:cs="Times New Roman"/>
          <w:sz w:val="22"/>
          <w:szCs w:val="22"/>
          <w:lang w:val="ru-RU"/>
        </w:rPr>
        <w:t>ы</w:t>
      </w:r>
      <w:r w:rsidRPr="00270563">
        <w:rPr>
          <w:rFonts w:ascii="Times New Roman" w:hAnsi="Times New Roman" w:cs="Times New Roman"/>
          <w:sz w:val="22"/>
          <w:szCs w:val="22"/>
          <w:lang w:val="ru-RU"/>
        </w:rPr>
        <w:t xml:space="preserve"> в Информационной карте Документации</w:t>
      </w:r>
      <w:r w:rsidR="00270563">
        <w:rPr>
          <w:rFonts w:ascii="Times New Roman" w:hAnsi="Times New Roman" w:cs="Times New Roman"/>
          <w:sz w:val="22"/>
          <w:szCs w:val="22"/>
          <w:lang w:val="ru-RU"/>
        </w:rPr>
        <w:t xml:space="preserve"> об аукционе</w:t>
      </w:r>
      <w:r w:rsidRPr="00270563">
        <w:rPr>
          <w:rFonts w:ascii="Times New Roman" w:hAnsi="Times New Roman" w:cs="Times New Roman"/>
          <w:sz w:val="22"/>
          <w:szCs w:val="22"/>
          <w:lang w:val="ru-RU"/>
        </w:rPr>
        <w:t xml:space="preserve"> и в</w:t>
      </w:r>
      <w:r w:rsidR="00270563">
        <w:rPr>
          <w:rFonts w:ascii="Times New Roman" w:hAnsi="Times New Roman" w:cs="Times New Roman"/>
          <w:sz w:val="22"/>
          <w:szCs w:val="22"/>
          <w:lang w:val="ru-RU"/>
        </w:rPr>
        <w:t xml:space="preserve"> настоящем</w:t>
      </w:r>
      <w:r w:rsidRPr="00270563">
        <w:rPr>
          <w:rFonts w:ascii="Times New Roman" w:hAnsi="Times New Roman" w:cs="Times New Roman"/>
          <w:sz w:val="22"/>
          <w:szCs w:val="22"/>
          <w:lang w:val="ru-RU"/>
        </w:rPr>
        <w:t xml:space="preserve"> Извещении о проведен</w:t>
      </w:r>
      <w:proofErr w:type="gramStart"/>
      <w:r w:rsidRPr="00270563">
        <w:rPr>
          <w:rFonts w:ascii="Times New Roman" w:hAnsi="Times New Roman" w:cs="Times New Roman"/>
          <w:sz w:val="22"/>
          <w:szCs w:val="22"/>
          <w:lang w:val="ru-RU"/>
        </w:rPr>
        <w:t>ии Ау</w:t>
      </w:r>
      <w:proofErr w:type="gramEnd"/>
      <w:r w:rsidRPr="00270563">
        <w:rPr>
          <w:rFonts w:ascii="Times New Roman" w:hAnsi="Times New Roman" w:cs="Times New Roman"/>
          <w:sz w:val="22"/>
          <w:szCs w:val="22"/>
          <w:lang w:val="ru-RU"/>
        </w:rPr>
        <w:t>кциона.</w:t>
      </w:r>
    </w:p>
    <w:p w:rsidR="00C832C1" w:rsidRPr="00270563" w:rsidRDefault="00C832C1" w:rsidP="00C832C1">
      <w:pPr>
        <w:jc w:val="both"/>
        <w:rPr>
          <w:rFonts w:ascii="Times New Roman" w:hAnsi="Times New Roman" w:cs="Times New Roman"/>
          <w:sz w:val="22"/>
          <w:szCs w:val="22"/>
          <w:lang w:val="ru-RU"/>
        </w:rPr>
      </w:pPr>
      <w:r w:rsidRPr="00270563">
        <w:rPr>
          <w:rFonts w:ascii="Times New Roman" w:hAnsi="Times New Roman" w:cs="Times New Roman"/>
          <w:sz w:val="22"/>
          <w:szCs w:val="22"/>
          <w:lang w:val="ru-RU"/>
        </w:rPr>
        <w:lastRenderedPageBreak/>
        <w:t xml:space="preserve">8.2. Задаток перечисляется на счет, открываемый Оператором на основании заявления Заявителя после прохождения процедуры аккредитации на площадке в соответствии с требованиями Оператора электронной площадки. Задаток должен быть внесен на счет до срока окончания приема Заявок. </w:t>
      </w:r>
    </w:p>
    <w:p w:rsidR="00C832C1" w:rsidRPr="00270563" w:rsidRDefault="00C832C1" w:rsidP="00C832C1">
      <w:pPr>
        <w:jc w:val="both"/>
        <w:rPr>
          <w:rFonts w:ascii="Times New Roman" w:hAnsi="Times New Roman" w:cs="Times New Roman"/>
          <w:sz w:val="22"/>
          <w:szCs w:val="22"/>
          <w:u w:val="single"/>
          <w:lang w:val="ru-RU"/>
        </w:rPr>
      </w:pPr>
      <w:r w:rsidRPr="00270563">
        <w:rPr>
          <w:rFonts w:ascii="Times New Roman" w:hAnsi="Times New Roman" w:cs="Times New Roman"/>
          <w:sz w:val="22"/>
          <w:szCs w:val="22"/>
          <w:u w:val="single"/>
          <w:lang w:val="ru-RU"/>
        </w:rPr>
        <w:t xml:space="preserve">Реквизиты для перечисления задатка: </w:t>
      </w:r>
    </w:p>
    <w:p w:rsidR="00C832C1" w:rsidRPr="00270563" w:rsidRDefault="00C832C1" w:rsidP="00C832C1">
      <w:pPr>
        <w:jc w:val="both"/>
        <w:rPr>
          <w:rFonts w:ascii="Times New Roman" w:hAnsi="Times New Roman" w:cs="Times New Roman"/>
          <w:sz w:val="22"/>
          <w:szCs w:val="22"/>
          <w:lang w:val="ru-RU"/>
        </w:rPr>
      </w:pPr>
      <w:r w:rsidRPr="00270563">
        <w:rPr>
          <w:rFonts w:ascii="Times New Roman" w:hAnsi="Times New Roman" w:cs="Times New Roman"/>
          <w:sz w:val="22"/>
          <w:szCs w:val="22"/>
          <w:lang w:val="ru-RU"/>
        </w:rPr>
        <w:t xml:space="preserve">ИНН 7707704692, КПП 772501001, </w:t>
      </w:r>
      <w:proofErr w:type="gramStart"/>
      <w:r w:rsidRPr="00270563">
        <w:rPr>
          <w:rFonts w:ascii="Times New Roman" w:hAnsi="Times New Roman" w:cs="Times New Roman"/>
          <w:sz w:val="22"/>
          <w:szCs w:val="22"/>
          <w:lang w:val="ru-RU"/>
        </w:rPr>
        <w:t>р</w:t>
      </w:r>
      <w:proofErr w:type="gramEnd"/>
      <w:r w:rsidRPr="00270563">
        <w:rPr>
          <w:rFonts w:ascii="Times New Roman" w:hAnsi="Times New Roman" w:cs="Times New Roman"/>
          <w:sz w:val="22"/>
          <w:szCs w:val="22"/>
          <w:lang w:val="ru-RU"/>
        </w:rPr>
        <w:t xml:space="preserve">/с 40702810600050001273, </w:t>
      </w:r>
      <w:proofErr w:type="spellStart"/>
      <w:r w:rsidRPr="00270563">
        <w:rPr>
          <w:rFonts w:ascii="Times New Roman" w:hAnsi="Times New Roman" w:cs="Times New Roman"/>
          <w:sz w:val="22"/>
          <w:szCs w:val="22"/>
          <w:lang w:val="ru-RU"/>
        </w:rPr>
        <w:t>кор</w:t>
      </w:r>
      <w:proofErr w:type="spellEnd"/>
      <w:r w:rsidRPr="00270563">
        <w:rPr>
          <w:rFonts w:ascii="Times New Roman" w:hAnsi="Times New Roman" w:cs="Times New Roman"/>
          <w:sz w:val="22"/>
          <w:szCs w:val="22"/>
          <w:lang w:val="ru-RU"/>
        </w:rPr>
        <w:t xml:space="preserve">. </w:t>
      </w:r>
      <w:proofErr w:type="spellStart"/>
      <w:r w:rsidRPr="00270563">
        <w:rPr>
          <w:rFonts w:ascii="Times New Roman" w:hAnsi="Times New Roman" w:cs="Times New Roman"/>
          <w:sz w:val="22"/>
          <w:szCs w:val="22"/>
          <w:lang w:val="ru-RU"/>
        </w:rPr>
        <w:t>сч</w:t>
      </w:r>
      <w:proofErr w:type="spellEnd"/>
      <w:r w:rsidRPr="00270563">
        <w:rPr>
          <w:rFonts w:ascii="Times New Roman" w:hAnsi="Times New Roman" w:cs="Times New Roman"/>
          <w:sz w:val="22"/>
          <w:szCs w:val="22"/>
          <w:lang w:val="ru-RU"/>
        </w:rPr>
        <w:t xml:space="preserve">. 30101810700000000187 БАНК ВТБ (ПАО), БИК 044525187. </w:t>
      </w:r>
    </w:p>
    <w:p w:rsidR="00C832C1" w:rsidRPr="00270563" w:rsidRDefault="00C832C1" w:rsidP="00C832C1">
      <w:pPr>
        <w:jc w:val="both"/>
        <w:rPr>
          <w:rFonts w:ascii="Times New Roman" w:hAnsi="Times New Roman" w:cs="Times New Roman"/>
          <w:sz w:val="22"/>
          <w:szCs w:val="22"/>
          <w:lang w:val="ru-RU"/>
        </w:rPr>
      </w:pPr>
      <w:r w:rsidRPr="00270563">
        <w:rPr>
          <w:rFonts w:ascii="Times New Roman" w:hAnsi="Times New Roman" w:cs="Times New Roman"/>
          <w:sz w:val="22"/>
          <w:szCs w:val="22"/>
          <w:lang w:val="ru-RU"/>
        </w:rPr>
        <w:t xml:space="preserve">Наименование получателя: АО «Единая электронная торговая площадка». </w:t>
      </w:r>
    </w:p>
    <w:p w:rsidR="00C832C1" w:rsidRPr="00270563" w:rsidRDefault="00C832C1" w:rsidP="00C832C1">
      <w:pPr>
        <w:jc w:val="both"/>
        <w:rPr>
          <w:rFonts w:ascii="Times New Roman" w:hAnsi="Times New Roman" w:cs="Times New Roman"/>
          <w:sz w:val="22"/>
          <w:szCs w:val="22"/>
          <w:lang w:val="ru-RU"/>
        </w:rPr>
      </w:pPr>
      <w:r w:rsidRPr="00270563">
        <w:rPr>
          <w:rFonts w:ascii="Times New Roman" w:hAnsi="Times New Roman" w:cs="Times New Roman"/>
          <w:sz w:val="22"/>
          <w:szCs w:val="22"/>
          <w:lang w:val="ru-RU"/>
        </w:rPr>
        <w:t>В платежном поручении в поле «назначение платежа» необходимо указать: Перечисление денежных средств оператору электронной торговой площадки для проведения операций по организации процедур и обеспечению участия в них, №____________ номер лицевого счета (</w:t>
      </w:r>
      <w:r w:rsidRPr="00270563">
        <w:rPr>
          <w:rFonts w:ascii="Times New Roman" w:hAnsi="Times New Roman" w:cs="Times New Roman"/>
          <w:b/>
          <w:bCs/>
          <w:sz w:val="22"/>
          <w:szCs w:val="22"/>
          <w:lang w:val="ru-RU"/>
        </w:rPr>
        <w:t>номер лицевого счета участника указан в личном кабинете аккредитованного на ЭТП пользователя</w:t>
      </w:r>
      <w:r w:rsidRPr="00270563">
        <w:rPr>
          <w:rFonts w:ascii="Times New Roman" w:hAnsi="Times New Roman" w:cs="Times New Roman"/>
          <w:sz w:val="22"/>
          <w:szCs w:val="22"/>
          <w:lang w:val="ru-RU"/>
        </w:rPr>
        <w:t xml:space="preserve">). </w:t>
      </w:r>
    </w:p>
    <w:p w:rsidR="00C832C1" w:rsidRPr="00270563" w:rsidRDefault="00C832C1" w:rsidP="00C832C1">
      <w:pPr>
        <w:jc w:val="both"/>
        <w:rPr>
          <w:rFonts w:ascii="Times New Roman" w:hAnsi="Times New Roman" w:cs="Times New Roman"/>
          <w:sz w:val="22"/>
          <w:szCs w:val="22"/>
          <w:lang w:val="ru-RU"/>
        </w:rPr>
      </w:pPr>
      <w:r w:rsidRPr="00270563">
        <w:rPr>
          <w:rFonts w:ascii="Times New Roman" w:hAnsi="Times New Roman" w:cs="Times New Roman"/>
          <w:sz w:val="22"/>
          <w:szCs w:val="22"/>
          <w:lang w:val="ru-RU"/>
        </w:rPr>
        <w:t xml:space="preserve">      </w:t>
      </w:r>
      <w:proofErr w:type="gramStart"/>
      <w:r w:rsidRPr="00270563">
        <w:rPr>
          <w:rFonts w:ascii="Times New Roman" w:hAnsi="Times New Roman" w:cs="Times New Roman"/>
          <w:sz w:val="22"/>
          <w:szCs w:val="22"/>
          <w:lang w:val="ru-RU"/>
        </w:rPr>
        <w:t>В случае признания Участника аукциона Победителем либо иным Участником, имеющим обязательство по заключению договора по итогам торгов, внесенный им задаток подлежит перечислению Организатором торгов Продавцам в течение 5 (пяти) рабочих дней с даты объявления Победителя либо иного Участника, имеющего обязательство по заключению договора по итогам аукциона в частичную оплату по Договору в порядке, указанном в п. 5 Информационной карты настоящей</w:t>
      </w:r>
      <w:proofErr w:type="gramEnd"/>
      <w:r w:rsidRPr="00270563">
        <w:rPr>
          <w:rFonts w:ascii="Times New Roman" w:hAnsi="Times New Roman" w:cs="Times New Roman"/>
          <w:sz w:val="22"/>
          <w:szCs w:val="22"/>
          <w:lang w:val="ru-RU"/>
        </w:rPr>
        <w:t xml:space="preserve"> Документации. Возврат задатка не осуществляется Победителю либо иному Участнику, имеющему обязательство по заключению договора по итогам торгов в случае уклонения или отказа такого участника торгов заключить Договор. Если такой Участник признан уклонившимся от заключения Договора – задаток такому Участнику не возвращается.</w:t>
      </w:r>
    </w:p>
    <w:p w:rsidR="00C832C1" w:rsidRPr="00270563" w:rsidRDefault="00C832C1" w:rsidP="00C832C1">
      <w:pPr>
        <w:ind w:firstLine="709"/>
        <w:contextualSpacing/>
        <w:jc w:val="both"/>
        <w:outlineLvl w:val="1"/>
        <w:rPr>
          <w:rFonts w:ascii="Times New Roman" w:hAnsi="Times New Roman" w:cs="Times New Roman"/>
          <w:sz w:val="22"/>
          <w:szCs w:val="22"/>
          <w:lang w:val="ru-RU"/>
        </w:rPr>
      </w:pPr>
      <w:r w:rsidRPr="00270563">
        <w:rPr>
          <w:rFonts w:ascii="Times New Roman" w:hAnsi="Times New Roman" w:cs="Times New Roman"/>
          <w:sz w:val="22"/>
          <w:szCs w:val="22"/>
          <w:u w:val="single"/>
          <w:lang w:val="ru-RU"/>
        </w:rPr>
        <w:t xml:space="preserve">Более подробные условия и порядок внесения задатка оговорены п. 8 раздела </w:t>
      </w:r>
      <w:r w:rsidRPr="00270563">
        <w:rPr>
          <w:rFonts w:ascii="Times New Roman" w:hAnsi="Times New Roman" w:cs="Times New Roman"/>
          <w:sz w:val="22"/>
          <w:szCs w:val="22"/>
          <w:u w:val="single"/>
        </w:rPr>
        <w:t>III</w:t>
      </w:r>
      <w:r w:rsidRPr="00270563">
        <w:rPr>
          <w:rFonts w:ascii="Times New Roman" w:hAnsi="Times New Roman" w:cs="Times New Roman"/>
          <w:sz w:val="22"/>
          <w:szCs w:val="22"/>
          <w:u w:val="single"/>
          <w:lang w:val="ru-RU"/>
        </w:rPr>
        <w:t xml:space="preserve"> Документации об аукционе</w:t>
      </w:r>
      <w:r w:rsidRPr="00270563">
        <w:rPr>
          <w:rFonts w:ascii="Times New Roman" w:hAnsi="Times New Roman" w:cs="Times New Roman"/>
          <w:sz w:val="22"/>
          <w:szCs w:val="22"/>
          <w:lang w:val="ru-RU"/>
        </w:rPr>
        <w:t>.</w:t>
      </w:r>
    </w:p>
    <w:p w:rsidR="00C832C1" w:rsidRPr="00270563" w:rsidRDefault="00C832C1" w:rsidP="00FD395C">
      <w:pPr>
        <w:contextualSpacing/>
        <w:jc w:val="both"/>
        <w:outlineLvl w:val="1"/>
        <w:rPr>
          <w:rFonts w:ascii="Times New Roman" w:hAnsi="Times New Roman" w:cs="Times New Roman"/>
          <w:sz w:val="22"/>
          <w:szCs w:val="22"/>
          <w:lang w:val="ru-RU"/>
        </w:rPr>
      </w:pPr>
    </w:p>
    <w:p w:rsidR="00FD395C" w:rsidRPr="00270563" w:rsidRDefault="00270563" w:rsidP="00FD395C">
      <w:pPr>
        <w:contextualSpacing/>
        <w:jc w:val="both"/>
        <w:outlineLvl w:val="1"/>
        <w:rPr>
          <w:rFonts w:ascii="Times New Roman" w:hAnsi="Times New Roman" w:cs="Times New Roman"/>
          <w:bCs/>
          <w:iCs/>
          <w:sz w:val="22"/>
          <w:szCs w:val="22"/>
          <w:u w:val="single"/>
          <w:lang w:val="ru-RU"/>
        </w:rPr>
      </w:pPr>
      <w:r w:rsidRPr="00270563">
        <w:rPr>
          <w:rFonts w:ascii="Times New Roman" w:hAnsi="Times New Roman" w:cs="Times New Roman"/>
          <w:b/>
          <w:bCs/>
          <w:sz w:val="22"/>
          <w:szCs w:val="22"/>
          <w:lang w:val="ru-RU"/>
        </w:rPr>
        <w:t>9</w:t>
      </w:r>
      <w:r w:rsidR="00FD395C" w:rsidRPr="00270563">
        <w:rPr>
          <w:rFonts w:ascii="Times New Roman" w:hAnsi="Times New Roman" w:cs="Times New Roman"/>
          <w:b/>
          <w:bCs/>
          <w:sz w:val="22"/>
          <w:szCs w:val="22"/>
          <w:lang w:val="ru-RU"/>
        </w:rPr>
        <w:t>.</w:t>
      </w:r>
      <w:r w:rsidR="00FD395C" w:rsidRPr="00270563">
        <w:rPr>
          <w:rFonts w:ascii="Times New Roman" w:hAnsi="Times New Roman" w:cs="Times New Roman"/>
          <w:sz w:val="22"/>
          <w:szCs w:val="22"/>
          <w:lang w:val="ru-RU"/>
        </w:rPr>
        <w:t xml:space="preserve"> </w:t>
      </w:r>
      <w:r w:rsidR="00FD395C" w:rsidRPr="00270563">
        <w:rPr>
          <w:rFonts w:ascii="Times New Roman" w:hAnsi="Times New Roman" w:cs="Times New Roman"/>
          <w:b/>
          <w:bCs/>
          <w:iCs/>
          <w:sz w:val="22"/>
          <w:szCs w:val="22"/>
          <w:lang w:val="ru-RU"/>
        </w:rPr>
        <w:t>Размер комиссионного вознаграждения, взимаемого с Победителя (единственного участника аукциона, в случае принятия решения о заключении с ним договора)</w:t>
      </w:r>
      <w:r w:rsidR="00FD395C" w:rsidRPr="00270563">
        <w:rPr>
          <w:rFonts w:ascii="Times New Roman" w:hAnsi="Times New Roman" w:cs="Times New Roman"/>
          <w:bCs/>
          <w:iCs/>
          <w:sz w:val="22"/>
          <w:szCs w:val="22"/>
          <w:lang w:val="ru-RU"/>
        </w:rPr>
        <w:t xml:space="preserve"> – 3 (три) % от суммы стоимости Лота, определенной по результатам проведенных торгов.</w:t>
      </w:r>
    </w:p>
    <w:p w:rsidR="00FD395C" w:rsidRPr="00270563" w:rsidRDefault="00FD395C" w:rsidP="00FD395C">
      <w:pPr>
        <w:contextualSpacing/>
        <w:jc w:val="both"/>
        <w:outlineLvl w:val="1"/>
        <w:rPr>
          <w:rFonts w:ascii="Times New Roman" w:hAnsi="Times New Roman" w:cs="Times New Roman"/>
          <w:bCs/>
          <w:iCs/>
          <w:sz w:val="22"/>
          <w:szCs w:val="22"/>
          <w:lang w:val="ru-RU"/>
        </w:rPr>
      </w:pPr>
      <w:r w:rsidRPr="00270563">
        <w:rPr>
          <w:rFonts w:ascii="Times New Roman" w:hAnsi="Times New Roman" w:cs="Times New Roman"/>
          <w:bCs/>
          <w:iCs/>
          <w:sz w:val="22"/>
          <w:szCs w:val="22"/>
          <w:lang w:val="ru-RU"/>
        </w:rPr>
        <w:t xml:space="preserve">      Оплата комиссионного вознаграждения осуществляется Победителем (единственным участником аукциона, в случае принятия решения о заключении с ним договора) путем перечисления денежных средств на расчетный счет Организатора на основании выставленного Организатором счета на оплату в течение 3 (Трех) рабочих дней с момента его получения.</w:t>
      </w:r>
    </w:p>
    <w:p w:rsidR="00ED20BC" w:rsidRPr="00270563" w:rsidRDefault="00ED20BC" w:rsidP="00ED20BC">
      <w:pPr>
        <w:pStyle w:val="PreformattedText"/>
        <w:rPr>
          <w:rFonts w:ascii="Times New Roman" w:hAnsi="Times New Roman" w:cs="Times New Roman"/>
          <w:sz w:val="22"/>
          <w:szCs w:val="22"/>
          <w:lang w:val="ru-RU"/>
        </w:rPr>
      </w:pPr>
    </w:p>
    <w:p w:rsidR="00270563" w:rsidRPr="00270563" w:rsidRDefault="00270563" w:rsidP="00270563">
      <w:pPr>
        <w:tabs>
          <w:tab w:val="left" w:pos="709"/>
        </w:tabs>
        <w:jc w:val="both"/>
        <w:rPr>
          <w:rFonts w:ascii="Times New Roman" w:hAnsi="Times New Roman" w:cs="Times New Roman"/>
          <w:b/>
          <w:bCs/>
          <w:iCs/>
          <w:sz w:val="22"/>
          <w:szCs w:val="22"/>
          <w:lang w:val="ru-RU"/>
        </w:rPr>
      </w:pPr>
      <w:r w:rsidRPr="00270563">
        <w:rPr>
          <w:rFonts w:ascii="Times New Roman" w:hAnsi="Times New Roman" w:cs="Times New Roman"/>
          <w:b/>
          <w:bCs/>
          <w:iCs/>
          <w:sz w:val="22"/>
          <w:szCs w:val="22"/>
          <w:lang w:val="ru-RU"/>
        </w:rPr>
        <w:t>10. Сроки заключения договора купли-продажи имущества:</w:t>
      </w:r>
    </w:p>
    <w:p w:rsidR="00270563" w:rsidRPr="00270563" w:rsidRDefault="00270563" w:rsidP="00270563">
      <w:pPr>
        <w:pStyle w:val="a6"/>
      </w:pPr>
      <w:proofErr w:type="gramStart"/>
      <w:r w:rsidRPr="00270563">
        <w:t>Договор купли-продажи имущества с Победителем Процедуры (единственным участником Процедуры, в случае принятия решения о заключении с ним договора) заключается по форме утвержденной Документацией</w:t>
      </w:r>
      <w:r>
        <w:t xml:space="preserve"> об аукционе</w:t>
      </w:r>
      <w:r w:rsidRPr="00270563">
        <w:t xml:space="preserve"> (приложение 1), на бумажном носителе в течение 15 (пятнадцати) рабочих дней с даты размещения итогового протокола при условии осуществления оплаты комиссионного вознаграждения в соответствии с п. 7. информационной карты Документации</w:t>
      </w:r>
      <w:r>
        <w:t xml:space="preserve"> об аукционе</w:t>
      </w:r>
      <w:r w:rsidRPr="00270563">
        <w:t>.</w:t>
      </w:r>
      <w:proofErr w:type="gramEnd"/>
    </w:p>
    <w:p w:rsidR="00270563" w:rsidRPr="00270563" w:rsidRDefault="00270563" w:rsidP="00270563">
      <w:pPr>
        <w:jc w:val="both"/>
        <w:rPr>
          <w:rFonts w:ascii="Times New Roman" w:hAnsi="Times New Roman" w:cs="Times New Roman"/>
          <w:bCs/>
          <w:iCs/>
          <w:sz w:val="22"/>
          <w:szCs w:val="22"/>
          <w:lang w:val="ru-RU"/>
        </w:rPr>
      </w:pPr>
    </w:p>
    <w:p w:rsidR="00270563" w:rsidRDefault="00270563" w:rsidP="00270563">
      <w:pPr>
        <w:jc w:val="both"/>
        <w:rPr>
          <w:rFonts w:ascii="Times New Roman" w:hAnsi="Times New Roman" w:cs="Times New Roman"/>
          <w:bCs/>
          <w:iCs/>
          <w:sz w:val="22"/>
          <w:szCs w:val="22"/>
          <w:lang w:val="ru-RU"/>
        </w:rPr>
      </w:pPr>
      <w:r w:rsidRPr="00270563">
        <w:rPr>
          <w:rFonts w:ascii="Times New Roman" w:hAnsi="Times New Roman" w:cs="Times New Roman"/>
          <w:b/>
          <w:bCs/>
          <w:iCs/>
          <w:sz w:val="22"/>
          <w:szCs w:val="22"/>
          <w:lang w:val="ru-RU"/>
        </w:rPr>
        <w:t xml:space="preserve">11. Условия договора, заключаемого по результатам Процедуры: </w:t>
      </w:r>
      <w:r w:rsidRPr="00270563">
        <w:rPr>
          <w:rFonts w:ascii="Times New Roman" w:hAnsi="Times New Roman" w:cs="Times New Roman"/>
          <w:bCs/>
          <w:iCs/>
          <w:sz w:val="22"/>
          <w:szCs w:val="22"/>
          <w:lang w:val="ru-RU"/>
        </w:rPr>
        <w:t>прилагаются (в форме договора купли-продажи имущества, включенного в состав Документации</w:t>
      </w:r>
      <w:r>
        <w:rPr>
          <w:rFonts w:ascii="Times New Roman" w:hAnsi="Times New Roman" w:cs="Times New Roman"/>
          <w:bCs/>
          <w:iCs/>
          <w:sz w:val="22"/>
          <w:szCs w:val="22"/>
          <w:lang w:val="ru-RU"/>
        </w:rPr>
        <w:t xml:space="preserve"> об аукционе</w:t>
      </w:r>
      <w:r w:rsidRPr="00270563">
        <w:rPr>
          <w:rFonts w:ascii="Times New Roman" w:hAnsi="Times New Roman" w:cs="Times New Roman"/>
          <w:bCs/>
          <w:iCs/>
          <w:sz w:val="22"/>
          <w:szCs w:val="22"/>
          <w:lang w:val="ru-RU"/>
        </w:rPr>
        <w:t>).</w:t>
      </w:r>
    </w:p>
    <w:p w:rsidR="00270563" w:rsidRDefault="00270563" w:rsidP="00270563">
      <w:pPr>
        <w:jc w:val="both"/>
        <w:rPr>
          <w:rFonts w:ascii="Times New Roman" w:hAnsi="Times New Roman" w:cs="Times New Roman"/>
          <w:bCs/>
          <w:iCs/>
          <w:sz w:val="22"/>
          <w:szCs w:val="22"/>
          <w:lang w:val="ru-RU"/>
        </w:rPr>
      </w:pPr>
    </w:p>
    <w:p w:rsidR="00270563" w:rsidRPr="002626D2" w:rsidRDefault="00270563" w:rsidP="00270563">
      <w:pPr>
        <w:jc w:val="both"/>
        <w:rPr>
          <w:rFonts w:ascii="Times New Roman" w:hAnsi="Times New Roman" w:cs="Times New Roman"/>
          <w:b/>
          <w:bCs/>
          <w:iCs/>
          <w:sz w:val="22"/>
          <w:szCs w:val="22"/>
          <w:u w:val="single"/>
          <w:lang w:val="ru-RU"/>
        </w:rPr>
      </w:pPr>
      <w:r w:rsidRPr="002626D2">
        <w:rPr>
          <w:rFonts w:ascii="Times New Roman" w:hAnsi="Times New Roman" w:cs="Times New Roman"/>
          <w:b/>
          <w:bCs/>
          <w:iCs/>
          <w:sz w:val="22"/>
          <w:szCs w:val="22"/>
          <w:u w:val="single"/>
          <w:lang w:val="ru-RU"/>
        </w:rPr>
        <w:t xml:space="preserve">12. </w:t>
      </w:r>
      <w:r w:rsidR="00F07983">
        <w:rPr>
          <w:rFonts w:ascii="Times New Roman" w:hAnsi="Times New Roman" w:cs="Times New Roman"/>
          <w:b/>
          <w:bCs/>
          <w:iCs/>
          <w:sz w:val="22"/>
          <w:szCs w:val="22"/>
          <w:u w:val="single"/>
          <w:lang w:val="ru-RU"/>
        </w:rPr>
        <w:t>С подробной информацией</w:t>
      </w:r>
      <w:r w:rsidRPr="002626D2">
        <w:rPr>
          <w:rFonts w:ascii="Times New Roman" w:hAnsi="Times New Roman" w:cs="Times New Roman"/>
          <w:b/>
          <w:bCs/>
          <w:iCs/>
          <w:sz w:val="22"/>
          <w:szCs w:val="22"/>
          <w:u w:val="single"/>
          <w:lang w:val="ru-RU"/>
        </w:rPr>
        <w:t xml:space="preserve"> о</w:t>
      </w:r>
      <w:r w:rsidR="00F07983">
        <w:rPr>
          <w:rFonts w:ascii="Times New Roman" w:hAnsi="Times New Roman" w:cs="Times New Roman"/>
          <w:b/>
          <w:bCs/>
          <w:iCs/>
          <w:sz w:val="22"/>
          <w:szCs w:val="22"/>
          <w:u w:val="single"/>
          <w:lang w:val="ru-RU"/>
        </w:rPr>
        <w:t xml:space="preserve"> проведении Процедуры можно ознакомиться</w:t>
      </w:r>
      <w:r w:rsidR="002626D2" w:rsidRPr="002626D2">
        <w:rPr>
          <w:rFonts w:ascii="Times New Roman" w:hAnsi="Times New Roman" w:cs="Times New Roman"/>
          <w:b/>
          <w:bCs/>
          <w:iCs/>
          <w:sz w:val="22"/>
          <w:szCs w:val="22"/>
          <w:u w:val="single"/>
          <w:lang w:val="ru-RU"/>
        </w:rPr>
        <w:t xml:space="preserve"> на сайте организатора торгов</w:t>
      </w:r>
      <w:r w:rsidR="00F07983" w:rsidRPr="00F07983">
        <w:rPr>
          <w:rFonts w:ascii="Times New Roman" w:hAnsi="Times New Roman" w:cs="Times New Roman"/>
          <w:b/>
          <w:sz w:val="22"/>
          <w:szCs w:val="22"/>
          <w:u w:val="single"/>
          <w:lang w:val="ru-RU"/>
        </w:rPr>
        <w:t xml:space="preserve"> </w:t>
      </w:r>
      <w:r w:rsidR="00F07983">
        <w:rPr>
          <w:rFonts w:ascii="Times New Roman" w:hAnsi="Times New Roman" w:cs="Times New Roman"/>
          <w:b/>
          <w:sz w:val="22"/>
          <w:szCs w:val="22"/>
          <w:u w:val="single"/>
          <w:lang w:val="ru-RU"/>
        </w:rPr>
        <w:t>в сети инте</w:t>
      </w:r>
      <w:r w:rsidR="00F07983" w:rsidRPr="002626D2">
        <w:rPr>
          <w:rFonts w:ascii="Times New Roman" w:hAnsi="Times New Roman" w:cs="Times New Roman"/>
          <w:b/>
          <w:sz w:val="22"/>
          <w:szCs w:val="22"/>
          <w:u w:val="single"/>
          <w:lang w:val="ru-RU"/>
        </w:rPr>
        <w:t>рнет</w:t>
      </w:r>
      <w:r w:rsidR="00F07983">
        <w:rPr>
          <w:rFonts w:ascii="Times New Roman" w:hAnsi="Times New Roman" w:cs="Times New Roman"/>
          <w:b/>
          <w:bCs/>
          <w:iCs/>
          <w:sz w:val="22"/>
          <w:szCs w:val="22"/>
          <w:u w:val="single"/>
          <w:lang w:val="ru-RU"/>
        </w:rPr>
        <w:t>:</w:t>
      </w:r>
      <w:r w:rsidR="002626D2" w:rsidRPr="002626D2">
        <w:rPr>
          <w:rFonts w:ascii="Times New Roman" w:hAnsi="Times New Roman" w:cs="Times New Roman"/>
          <w:b/>
          <w:bCs/>
          <w:iCs/>
          <w:sz w:val="22"/>
          <w:szCs w:val="22"/>
          <w:u w:val="single"/>
          <w:lang w:val="ru-RU"/>
        </w:rPr>
        <w:t xml:space="preserve"> </w:t>
      </w:r>
      <w:hyperlink r:id="rId7" w:history="1">
        <w:r w:rsidR="002626D2" w:rsidRPr="002626D2">
          <w:rPr>
            <w:rFonts w:ascii="Times New Roman" w:hAnsi="Times New Roman" w:cs="Times New Roman"/>
            <w:b/>
            <w:sz w:val="22"/>
            <w:szCs w:val="22"/>
            <w:u w:val="single"/>
          </w:rPr>
          <w:t>www</w:t>
        </w:r>
        <w:r w:rsidR="002626D2" w:rsidRPr="002626D2">
          <w:rPr>
            <w:rFonts w:ascii="Times New Roman" w:hAnsi="Times New Roman" w:cs="Times New Roman"/>
            <w:b/>
            <w:sz w:val="22"/>
            <w:szCs w:val="22"/>
            <w:u w:val="single"/>
            <w:lang w:val="ru-RU"/>
          </w:rPr>
          <w:t>.</w:t>
        </w:r>
        <w:proofErr w:type="spellStart"/>
        <w:r w:rsidR="002626D2" w:rsidRPr="002626D2">
          <w:rPr>
            <w:rFonts w:ascii="Times New Roman" w:hAnsi="Times New Roman" w:cs="Times New Roman"/>
            <w:b/>
            <w:sz w:val="22"/>
            <w:szCs w:val="22"/>
            <w:u w:val="single"/>
          </w:rPr>
          <w:t>roseltorg</w:t>
        </w:r>
        <w:proofErr w:type="spellEnd"/>
        <w:r w:rsidR="002626D2" w:rsidRPr="002626D2">
          <w:rPr>
            <w:rFonts w:ascii="Times New Roman" w:hAnsi="Times New Roman" w:cs="Times New Roman"/>
            <w:b/>
            <w:sz w:val="22"/>
            <w:szCs w:val="22"/>
            <w:u w:val="single"/>
            <w:lang w:val="ru-RU"/>
          </w:rPr>
          <w:t>.</w:t>
        </w:r>
        <w:proofErr w:type="spellStart"/>
        <w:r w:rsidR="002626D2" w:rsidRPr="002626D2">
          <w:rPr>
            <w:rFonts w:ascii="Times New Roman" w:hAnsi="Times New Roman" w:cs="Times New Roman"/>
            <w:b/>
            <w:sz w:val="22"/>
            <w:szCs w:val="22"/>
            <w:u w:val="single"/>
          </w:rPr>
          <w:t>ru</w:t>
        </w:r>
        <w:proofErr w:type="spellEnd"/>
      </w:hyperlink>
      <w:r w:rsidR="002626D2" w:rsidRPr="002626D2">
        <w:rPr>
          <w:rFonts w:ascii="Times New Roman" w:hAnsi="Times New Roman" w:cs="Times New Roman"/>
          <w:b/>
          <w:sz w:val="22"/>
          <w:szCs w:val="22"/>
          <w:u w:val="single"/>
          <w:lang w:val="ru-RU"/>
        </w:rPr>
        <w:t>.</w:t>
      </w:r>
    </w:p>
    <w:p w:rsidR="00270563" w:rsidRPr="00270563" w:rsidRDefault="00270563" w:rsidP="00270563">
      <w:pPr>
        <w:jc w:val="both"/>
        <w:rPr>
          <w:rFonts w:ascii="Times New Roman" w:hAnsi="Times New Roman" w:cs="Times New Roman"/>
          <w:bCs/>
          <w:iCs/>
          <w:sz w:val="22"/>
          <w:szCs w:val="22"/>
          <w:lang w:val="ru-RU"/>
        </w:rPr>
      </w:pPr>
    </w:p>
    <w:p w:rsidR="00270563" w:rsidRPr="00270563" w:rsidRDefault="002626D2" w:rsidP="00270563">
      <w:pPr>
        <w:jc w:val="both"/>
        <w:rPr>
          <w:rFonts w:ascii="Times New Roman" w:hAnsi="Times New Roman" w:cs="Times New Roman"/>
          <w:sz w:val="22"/>
          <w:szCs w:val="22"/>
          <w:lang w:val="ru-RU"/>
        </w:rPr>
      </w:pPr>
      <w:r>
        <w:rPr>
          <w:rFonts w:ascii="Times New Roman" w:hAnsi="Times New Roman" w:cs="Times New Roman"/>
          <w:b/>
          <w:bCs/>
          <w:iCs/>
          <w:sz w:val="22"/>
          <w:szCs w:val="22"/>
          <w:lang w:val="ru-RU"/>
        </w:rPr>
        <w:t>13</w:t>
      </w:r>
      <w:r w:rsidR="00270563" w:rsidRPr="00270563">
        <w:rPr>
          <w:rFonts w:ascii="Times New Roman" w:hAnsi="Times New Roman" w:cs="Times New Roman"/>
          <w:b/>
          <w:bCs/>
          <w:iCs/>
          <w:sz w:val="22"/>
          <w:szCs w:val="22"/>
          <w:lang w:val="ru-RU"/>
        </w:rPr>
        <w:t xml:space="preserve">. </w:t>
      </w:r>
      <w:r w:rsidR="00270563" w:rsidRPr="00270563">
        <w:rPr>
          <w:rFonts w:ascii="Times New Roman" w:hAnsi="Times New Roman" w:cs="Times New Roman"/>
          <w:b/>
          <w:sz w:val="22"/>
          <w:szCs w:val="22"/>
          <w:lang w:val="ru-RU"/>
        </w:rPr>
        <w:t>Сведения о порядке проведения Процедуры, в том числе об оформлении участия в Процедуре, определении лица, выигравшего Процедуру:</w:t>
      </w:r>
      <w:r w:rsidR="00270563" w:rsidRPr="00270563">
        <w:rPr>
          <w:rFonts w:ascii="Times New Roman" w:hAnsi="Times New Roman" w:cs="Times New Roman"/>
          <w:sz w:val="22"/>
          <w:szCs w:val="22"/>
          <w:lang w:val="ru-RU"/>
        </w:rPr>
        <w:t xml:space="preserve"> изложены в Регламенте АО «ЕЭТП», </w:t>
      </w:r>
      <w:r w:rsidR="00270563" w:rsidRPr="00270563">
        <w:rPr>
          <w:rFonts w:ascii="Times New Roman" w:hAnsi="Times New Roman" w:cs="Times New Roman"/>
          <w:sz w:val="22"/>
          <w:szCs w:val="22"/>
          <w:lang w:val="ru-RU" w:eastAsia="ro-RO"/>
        </w:rPr>
        <w:t xml:space="preserve">размещенном </w:t>
      </w:r>
      <w:r w:rsidR="00270563" w:rsidRPr="00270563">
        <w:rPr>
          <w:rFonts w:ascii="Times New Roman" w:hAnsi="Times New Roman" w:cs="Times New Roman"/>
          <w:sz w:val="22"/>
          <w:szCs w:val="22"/>
          <w:lang w:val="ru-RU"/>
        </w:rPr>
        <w:t xml:space="preserve">на сайте </w:t>
      </w:r>
      <w:hyperlink r:id="rId8" w:history="1">
        <w:r w:rsidR="00270563" w:rsidRPr="00270563">
          <w:rPr>
            <w:rFonts w:ascii="Times New Roman" w:hAnsi="Times New Roman" w:cs="Times New Roman"/>
            <w:sz w:val="22"/>
            <w:szCs w:val="22"/>
            <w:u w:val="single"/>
          </w:rPr>
          <w:t>www</w:t>
        </w:r>
        <w:r w:rsidR="00270563" w:rsidRPr="00270563">
          <w:rPr>
            <w:rFonts w:ascii="Times New Roman" w:hAnsi="Times New Roman" w:cs="Times New Roman"/>
            <w:sz w:val="22"/>
            <w:szCs w:val="22"/>
            <w:u w:val="single"/>
            <w:lang w:val="ru-RU"/>
          </w:rPr>
          <w:t>.</w:t>
        </w:r>
        <w:proofErr w:type="spellStart"/>
        <w:r w:rsidR="00270563" w:rsidRPr="00270563">
          <w:rPr>
            <w:rFonts w:ascii="Times New Roman" w:hAnsi="Times New Roman" w:cs="Times New Roman"/>
            <w:sz w:val="22"/>
            <w:szCs w:val="22"/>
            <w:u w:val="single"/>
          </w:rPr>
          <w:t>roseltorg</w:t>
        </w:r>
        <w:proofErr w:type="spellEnd"/>
        <w:r w:rsidR="00270563" w:rsidRPr="00270563">
          <w:rPr>
            <w:rFonts w:ascii="Times New Roman" w:hAnsi="Times New Roman" w:cs="Times New Roman"/>
            <w:sz w:val="22"/>
            <w:szCs w:val="22"/>
            <w:u w:val="single"/>
            <w:lang w:val="ru-RU"/>
          </w:rPr>
          <w:t>.</w:t>
        </w:r>
        <w:proofErr w:type="spellStart"/>
        <w:r w:rsidR="00270563" w:rsidRPr="00270563">
          <w:rPr>
            <w:rFonts w:ascii="Times New Roman" w:hAnsi="Times New Roman" w:cs="Times New Roman"/>
            <w:sz w:val="22"/>
            <w:szCs w:val="22"/>
            <w:u w:val="single"/>
          </w:rPr>
          <w:t>ru</w:t>
        </w:r>
        <w:proofErr w:type="spellEnd"/>
      </w:hyperlink>
      <w:r w:rsidR="00270563" w:rsidRPr="00270563">
        <w:rPr>
          <w:rFonts w:ascii="Times New Roman" w:hAnsi="Times New Roman" w:cs="Times New Roman"/>
          <w:sz w:val="22"/>
          <w:szCs w:val="22"/>
          <w:lang w:val="ru-RU"/>
        </w:rPr>
        <w:t xml:space="preserve"> в сети Интернет.</w:t>
      </w:r>
    </w:p>
    <w:p w:rsidR="008277EF" w:rsidRPr="00270563" w:rsidRDefault="008277EF" w:rsidP="00270563">
      <w:pPr>
        <w:pStyle w:val="PreformattedText"/>
        <w:rPr>
          <w:rFonts w:ascii="Times New Roman" w:hAnsi="Times New Roman" w:cs="Times New Roman"/>
          <w:sz w:val="22"/>
          <w:szCs w:val="22"/>
          <w:lang w:val="ru-RU"/>
        </w:rPr>
      </w:pPr>
    </w:p>
    <w:sectPr w:rsidR="008277EF" w:rsidRPr="00270563" w:rsidSect="00F87A90">
      <w:pgSz w:w="11906" w:h="16838"/>
      <w:pgMar w:top="709" w:right="849"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Liberation Serif">
    <w:altName w:val="Times New Roman"/>
    <w:charset w:val="01"/>
    <w:family w:val="roman"/>
    <w:pitch w:val="variable"/>
  </w:font>
  <w:font w:name="AR PL SungtiL GB">
    <w:altName w:val="Times New Roman"/>
    <w:charset w:val="01"/>
    <w:family w:val="auto"/>
    <w:pitch w:val="variable"/>
  </w:font>
  <w:font w:name="Noto Sans Devanagari">
    <w:altName w:val="Times New Roman"/>
    <w:charset w:val="01"/>
    <w:family w:val="auto"/>
    <w:pitch w:val="variable"/>
  </w:font>
  <w:font w:name="Liberation Mono">
    <w:altName w:val="Courier New"/>
    <w:charset w:val="01"/>
    <w:family w:val="modern"/>
    <w:pitch w:val="fixed"/>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6794F"/>
    <w:multiLevelType w:val="hybridMultilevel"/>
    <w:tmpl w:val="174049C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
    <w:nsid w:val="140D5ECB"/>
    <w:multiLevelType w:val="multilevel"/>
    <w:tmpl w:val="B3F2D4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CB6103C"/>
    <w:multiLevelType w:val="hybridMultilevel"/>
    <w:tmpl w:val="C074A8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0536E22"/>
    <w:multiLevelType w:val="hybridMultilevel"/>
    <w:tmpl w:val="9AB46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5F67CFF"/>
    <w:multiLevelType w:val="multilevel"/>
    <w:tmpl w:val="31CEF1EA"/>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A0C6E89"/>
    <w:multiLevelType w:val="multilevel"/>
    <w:tmpl w:val="84A8971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b/>
        <w:i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7C0D4ECA"/>
    <w:multiLevelType w:val="multilevel"/>
    <w:tmpl w:val="A8509D7A"/>
    <w:lvl w:ilvl="0">
      <w:start w:val="2"/>
      <w:numFmt w:val="decimal"/>
      <w:lvlText w:val="%1."/>
      <w:lvlJc w:val="left"/>
      <w:pPr>
        <w:ind w:left="510" w:hanging="510"/>
      </w:pPr>
      <w:rPr>
        <w:rFonts w:hint="default"/>
      </w:rPr>
    </w:lvl>
    <w:lvl w:ilvl="1">
      <w:start w:val="2"/>
      <w:numFmt w:val="decimal"/>
      <w:lvlText w:val="%1.%2."/>
      <w:lvlJc w:val="left"/>
      <w:pPr>
        <w:ind w:left="510" w:hanging="510"/>
      </w:pPr>
      <w:rPr>
        <w:rFonts w:hint="default"/>
        <w:b/>
      </w:rPr>
    </w:lvl>
    <w:lvl w:ilvl="2">
      <w:start w:val="1"/>
      <w:numFmt w:val="decimal"/>
      <w:lvlText w:val="%1.%2.%3."/>
      <w:lvlJc w:val="left"/>
      <w:pPr>
        <w:ind w:left="1146"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0"/>
  </w:num>
  <w:num w:numId="3">
    <w:abstractNumId w:val="2"/>
  </w:num>
  <w:num w:numId="4">
    <w:abstractNumId w:val="5"/>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0BC"/>
    <w:rsid w:val="00014B0B"/>
    <w:rsid w:val="000162AA"/>
    <w:rsid w:val="00025D4F"/>
    <w:rsid w:val="00027013"/>
    <w:rsid w:val="000311DC"/>
    <w:rsid w:val="0003202F"/>
    <w:rsid w:val="00037E2D"/>
    <w:rsid w:val="0004682B"/>
    <w:rsid w:val="000473DE"/>
    <w:rsid w:val="0005459D"/>
    <w:rsid w:val="0005593E"/>
    <w:rsid w:val="00064390"/>
    <w:rsid w:val="00064AAC"/>
    <w:rsid w:val="00080FCB"/>
    <w:rsid w:val="000817FA"/>
    <w:rsid w:val="00081819"/>
    <w:rsid w:val="00084C69"/>
    <w:rsid w:val="00093B46"/>
    <w:rsid w:val="000A6B0D"/>
    <w:rsid w:val="000B18F1"/>
    <w:rsid w:val="000C16B3"/>
    <w:rsid w:val="000D7606"/>
    <w:rsid w:val="000F1D7B"/>
    <w:rsid w:val="00114B50"/>
    <w:rsid w:val="00134035"/>
    <w:rsid w:val="001372AD"/>
    <w:rsid w:val="00156CF0"/>
    <w:rsid w:val="00165406"/>
    <w:rsid w:val="00165DB3"/>
    <w:rsid w:val="00174C06"/>
    <w:rsid w:val="0017702E"/>
    <w:rsid w:val="001941DA"/>
    <w:rsid w:val="001B04D1"/>
    <w:rsid w:val="001C4A80"/>
    <w:rsid w:val="001D7525"/>
    <w:rsid w:val="00201639"/>
    <w:rsid w:val="002027C0"/>
    <w:rsid w:val="002139AF"/>
    <w:rsid w:val="00217B29"/>
    <w:rsid w:val="00232053"/>
    <w:rsid w:val="00243E24"/>
    <w:rsid w:val="00254E39"/>
    <w:rsid w:val="002626D2"/>
    <w:rsid w:val="00265094"/>
    <w:rsid w:val="00266503"/>
    <w:rsid w:val="00270563"/>
    <w:rsid w:val="002830F1"/>
    <w:rsid w:val="00286F30"/>
    <w:rsid w:val="002A18CE"/>
    <w:rsid w:val="002B4EAE"/>
    <w:rsid w:val="002D5ED8"/>
    <w:rsid w:val="002E55DA"/>
    <w:rsid w:val="002F32CF"/>
    <w:rsid w:val="0030150F"/>
    <w:rsid w:val="003178CF"/>
    <w:rsid w:val="00324722"/>
    <w:rsid w:val="00335CF0"/>
    <w:rsid w:val="0036347D"/>
    <w:rsid w:val="00366A15"/>
    <w:rsid w:val="00382966"/>
    <w:rsid w:val="00387BFE"/>
    <w:rsid w:val="0039058A"/>
    <w:rsid w:val="0039082F"/>
    <w:rsid w:val="003A5A88"/>
    <w:rsid w:val="003B2017"/>
    <w:rsid w:val="003B27BC"/>
    <w:rsid w:val="003C3104"/>
    <w:rsid w:val="003C361E"/>
    <w:rsid w:val="003C58B9"/>
    <w:rsid w:val="003C5F81"/>
    <w:rsid w:val="003E0D2E"/>
    <w:rsid w:val="003F415B"/>
    <w:rsid w:val="003F69A9"/>
    <w:rsid w:val="00402FA6"/>
    <w:rsid w:val="00414905"/>
    <w:rsid w:val="004532E7"/>
    <w:rsid w:val="0045490D"/>
    <w:rsid w:val="0046543A"/>
    <w:rsid w:val="00465767"/>
    <w:rsid w:val="00492A29"/>
    <w:rsid w:val="0049791F"/>
    <w:rsid w:val="004A08AE"/>
    <w:rsid w:val="004A10CA"/>
    <w:rsid w:val="004A220A"/>
    <w:rsid w:val="004A417E"/>
    <w:rsid w:val="004B3A1F"/>
    <w:rsid w:val="004C4B6A"/>
    <w:rsid w:val="004C5A0E"/>
    <w:rsid w:val="004C5D3D"/>
    <w:rsid w:val="004C7592"/>
    <w:rsid w:val="004D163C"/>
    <w:rsid w:val="004D7B43"/>
    <w:rsid w:val="004E1381"/>
    <w:rsid w:val="004E4C93"/>
    <w:rsid w:val="004E6212"/>
    <w:rsid w:val="004F3350"/>
    <w:rsid w:val="00503816"/>
    <w:rsid w:val="00505FC4"/>
    <w:rsid w:val="005456F3"/>
    <w:rsid w:val="005516EA"/>
    <w:rsid w:val="00554796"/>
    <w:rsid w:val="00576042"/>
    <w:rsid w:val="00586349"/>
    <w:rsid w:val="005934A6"/>
    <w:rsid w:val="005B00FC"/>
    <w:rsid w:val="005B3970"/>
    <w:rsid w:val="005B518B"/>
    <w:rsid w:val="005C721C"/>
    <w:rsid w:val="005E4714"/>
    <w:rsid w:val="005F3763"/>
    <w:rsid w:val="00602AA8"/>
    <w:rsid w:val="00603AC4"/>
    <w:rsid w:val="00630C72"/>
    <w:rsid w:val="00633CF8"/>
    <w:rsid w:val="006415F4"/>
    <w:rsid w:val="00641937"/>
    <w:rsid w:val="00656A16"/>
    <w:rsid w:val="00656B96"/>
    <w:rsid w:val="00673E22"/>
    <w:rsid w:val="00674C9C"/>
    <w:rsid w:val="00692CA1"/>
    <w:rsid w:val="00692F0F"/>
    <w:rsid w:val="006D003C"/>
    <w:rsid w:val="006D1EC9"/>
    <w:rsid w:val="006D5D22"/>
    <w:rsid w:val="006E1ACE"/>
    <w:rsid w:val="006F73B0"/>
    <w:rsid w:val="007025ED"/>
    <w:rsid w:val="00707243"/>
    <w:rsid w:val="007337FE"/>
    <w:rsid w:val="00734E7F"/>
    <w:rsid w:val="00735B2F"/>
    <w:rsid w:val="0074086B"/>
    <w:rsid w:val="007411C3"/>
    <w:rsid w:val="007577BC"/>
    <w:rsid w:val="00757A44"/>
    <w:rsid w:val="007619CF"/>
    <w:rsid w:val="00780832"/>
    <w:rsid w:val="00784DEF"/>
    <w:rsid w:val="007A10E2"/>
    <w:rsid w:val="007A5088"/>
    <w:rsid w:val="007B45C2"/>
    <w:rsid w:val="007C0A37"/>
    <w:rsid w:val="007C3211"/>
    <w:rsid w:val="00825BEC"/>
    <w:rsid w:val="008277EF"/>
    <w:rsid w:val="008352B0"/>
    <w:rsid w:val="00836F16"/>
    <w:rsid w:val="00854227"/>
    <w:rsid w:val="008711B8"/>
    <w:rsid w:val="00872608"/>
    <w:rsid w:val="008753A7"/>
    <w:rsid w:val="00876E63"/>
    <w:rsid w:val="00877078"/>
    <w:rsid w:val="008814E3"/>
    <w:rsid w:val="00884A64"/>
    <w:rsid w:val="00890AB3"/>
    <w:rsid w:val="008A7BFB"/>
    <w:rsid w:val="008B2DA9"/>
    <w:rsid w:val="008C3D30"/>
    <w:rsid w:val="008C7A31"/>
    <w:rsid w:val="008D2AF1"/>
    <w:rsid w:val="008D4E5B"/>
    <w:rsid w:val="008E70D3"/>
    <w:rsid w:val="008F1047"/>
    <w:rsid w:val="008F7DF9"/>
    <w:rsid w:val="00912D61"/>
    <w:rsid w:val="009216BF"/>
    <w:rsid w:val="00937245"/>
    <w:rsid w:val="0096118A"/>
    <w:rsid w:val="00962053"/>
    <w:rsid w:val="00966F1E"/>
    <w:rsid w:val="00972CBA"/>
    <w:rsid w:val="00972E83"/>
    <w:rsid w:val="009A5CCA"/>
    <w:rsid w:val="009B1A6D"/>
    <w:rsid w:val="009B40D4"/>
    <w:rsid w:val="009B4BAE"/>
    <w:rsid w:val="009C2422"/>
    <w:rsid w:val="009C2CB6"/>
    <w:rsid w:val="009D2D43"/>
    <w:rsid w:val="009D6CC4"/>
    <w:rsid w:val="009E4F8A"/>
    <w:rsid w:val="009F095F"/>
    <w:rsid w:val="00A07A9D"/>
    <w:rsid w:val="00A26589"/>
    <w:rsid w:val="00A41998"/>
    <w:rsid w:val="00A50A64"/>
    <w:rsid w:val="00A6160A"/>
    <w:rsid w:val="00A66820"/>
    <w:rsid w:val="00A66E30"/>
    <w:rsid w:val="00A7415B"/>
    <w:rsid w:val="00AC4E07"/>
    <w:rsid w:val="00AC7F56"/>
    <w:rsid w:val="00AD7D78"/>
    <w:rsid w:val="00AF1435"/>
    <w:rsid w:val="00AF3736"/>
    <w:rsid w:val="00B00DFD"/>
    <w:rsid w:val="00B07897"/>
    <w:rsid w:val="00B11186"/>
    <w:rsid w:val="00B31122"/>
    <w:rsid w:val="00B421CD"/>
    <w:rsid w:val="00B45F0E"/>
    <w:rsid w:val="00B97026"/>
    <w:rsid w:val="00BA6C7A"/>
    <w:rsid w:val="00BC61AA"/>
    <w:rsid w:val="00BE0FE7"/>
    <w:rsid w:val="00BE5854"/>
    <w:rsid w:val="00BE7479"/>
    <w:rsid w:val="00BF3F8D"/>
    <w:rsid w:val="00C033B8"/>
    <w:rsid w:val="00C1630F"/>
    <w:rsid w:val="00C20C63"/>
    <w:rsid w:val="00C31A20"/>
    <w:rsid w:val="00C34C30"/>
    <w:rsid w:val="00C527F2"/>
    <w:rsid w:val="00C54C6A"/>
    <w:rsid w:val="00C619D3"/>
    <w:rsid w:val="00C72D0E"/>
    <w:rsid w:val="00C7566C"/>
    <w:rsid w:val="00C832C1"/>
    <w:rsid w:val="00C84723"/>
    <w:rsid w:val="00C929EA"/>
    <w:rsid w:val="00C92BC7"/>
    <w:rsid w:val="00CA1042"/>
    <w:rsid w:val="00CA5CBA"/>
    <w:rsid w:val="00CB23F7"/>
    <w:rsid w:val="00CB64C6"/>
    <w:rsid w:val="00CC522D"/>
    <w:rsid w:val="00CD230D"/>
    <w:rsid w:val="00CD7926"/>
    <w:rsid w:val="00CE184A"/>
    <w:rsid w:val="00CE1FC4"/>
    <w:rsid w:val="00CF3517"/>
    <w:rsid w:val="00CF3813"/>
    <w:rsid w:val="00D06BA8"/>
    <w:rsid w:val="00D06D13"/>
    <w:rsid w:val="00D102D9"/>
    <w:rsid w:val="00D27B6E"/>
    <w:rsid w:val="00D33D0E"/>
    <w:rsid w:val="00D3782F"/>
    <w:rsid w:val="00D42E95"/>
    <w:rsid w:val="00D64DA4"/>
    <w:rsid w:val="00D6624A"/>
    <w:rsid w:val="00D847B0"/>
    <w:rsid w:val="00D8507C"/>
    <w:rsid w:val="00D861C7"/>
    <w:rsid w:val="00DA173A"/>
    <w:rsid w:val="00DB19E4"/>
    <w:rsid w:val="00DC62DF"/>
    <w:rsid w:val="00DD7459"/>
    <w:rsid w:val="00DF746D"/>
    <w:rsid w:val="00E05BC2"/>
    <w:rsid w:val="00E244B9"/>
    <w:rsid w:val="00E312F7"/>
    <w:rsid w:val="00E346B5"/>
    <w:rsid w:val="00E4223F"/>
    <w:rsid w:val="00E4586C"/>
    <w:rsid w:val="00E525BD"/>
    <w:rsid w:val="00E5347B"/>
    <w:rsid w:val="00E552ED"/>
    <w:rsid w:val="00E56FA9"/>
    <w:rsid w:val="00E81DC9"/>
    <w:rsid w:val="00E95A84"/>
    <w:rsid w:val="00EA3E64"/>
    <w:rsid w:val="00EA684F"/>
    <w:rsid w:val="00EA6BE8"/>
    <w:rsid w:val="00EA7FD0"/>
    <w:rsid w:val="00EB34D6"/>
    <w:rsid w:val="00EC3F55"/>
    <w:rsid w:val="00EC4435"/>
    <w:rsid w:val="00ED20BC"/>
    <w:rsid w:val="00EE14AE"/>
    <w:rsid w:val="00EF6183"/>
    <w:rsid w:val="00F003C9"/>
    <w:rsid w:val="00F02887"/>
    <w:rsid w:val="00F07983"/>
    <w:rsid w:val="00F266EB"/>
    <w:rsid w:val="00F275EB"/>
    <w:rsid w:val="00F35D8C"/>
    <w:rsid w:val="00F46351"/>
    <w:rsid w:val="00F4685B"/>
    <w:rsid w:val="00F63869"/>
    <w:rsid w:val="00F75C6A"/>
    <w:rsid w:val="00F818EB"/>
    <w:rsid w:val="00F87A90"/>
    <w:rsid w:val="00FA3A33"/>
    <w:rsid w:val="00FA475F"/>
    <w:rsid w:val="00FA7A5E"/>
    <w:rsid w:val="00FC002A"/>
    <w:rsid w:val="00FD022C"/>
    <w:rsid w:val="00FD395C"/>
    <w:rsid w:val="00FD3ADA"/>
    <w:rsid w:val="00FF6F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0BC"/>
    <w:pPr>
      <w:widowControl w:val="0"/>
      <w:suppressAutoHyphens/>
      <w:spacing w:after="0" w:line="240" w:lineRule="auto"/>
    </w:pPr>
    <w:rPr>
      <w:rFonts w:ascii="Liberation Serif" w:eastAsia="AR PL SungtiL GB" w:hAnsi="Liberation Serif" w:cs="Noto Sans Devanagari"/>
      <w:sz w:val="24"/>
      <w:szCs w:val="24"/>
      <w:lang w:val="en-US" w:eastAsia="zh-CN" w:bidi="hi-IN"/>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F87A90"/>
    <w:pPr>
      <w:keepNext/>
      <w:widowControl/>
      <w:suppressAutoHyphens w:val="0"/>
      <w:spacing w:before="240" w:after="60"/>
      <w:jc w:val="center"/>
      <w:outlineLvl w:val="0"/>
    </w:pPr>
    <w:rPr>
      <w:rFonts w:ascii="Times New Roman" w:eastAsia="Times New Roman" w:hAnsi="Times New Roman" w:cs="Times New Roman"/>
      <w:b/>
      <w:kern w:val="28"/>
      <w:sz w:val="36"/>
      <w:szCs w:val="20"/>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eformattedText">
    <w:name w:val="Preformatted Text"/>
    <w:basedOn w:val="a"/>
    <w:rsid w:val="00ED20BC"/>
    <w:rPr>
      <w:rFonts w:ascii="Liberation Mono" w:hAnsi="Liberation Mono" w:cs="Liberation Mono"/>
      <w:sz w:val="20"/>
      <w:szCs w:val="20"/>
    </w:rPr>
  </w:style>
  <w:style w:type="character" w:styleId="a3">
    <w:name w:val="Hyperlink"/>
    <w:uiPriority w:val="99"/>
    <w:unhideWhenUsed/>
    <w:rsid w:val="00ED20BC"/>
    <w:rPr>
      <w:color w:val="0000FF"/>
      <w:u w:val="single"/>
    </w:rPr>
  </w:style>
  <w:style w:type="paragraph" w:styleId="a4">
    <w:name w:val="List Paragraph"/>
    <w:basedOn w:val="a"/>
    <w:link w:val="a5"/>
    <w:uiPriority w:val="34"/>
    <w:qFormat/>
    <w:rsid w:val="00ED20BC"/>
    <w:pPr>
      <w:ind w:left="720"/>
      <w:contextualSpacing/>
    </w:pPr>
    <w:rPr>
      <w:rFonts w:cs="Mangal"/>
      <w:szCs w:val="21"/>
    </w:rPr>
  </w:style>
  <w:style w:type="character" w:customStyle="1" w:styleId="a5">
    <w:name w:val="Абзац списка Знак"/>
    <w:link w:val="a4"/>
    <w:uiPriority w:val="34"/>
    <w:rsid w:val="00F87A90"/>
    <w:rPr>
      <w:rFonts w:ascii="Liberation Serif" w:eastAsia="AR PL SungtiL GB" w:hAnsi="Liberation Serif" w:cs="Mangal"/>
      <w:sz w:val="24"/>
      <w:szCs w:val="21"/>
      <w:lang w:val="en-US" w:eastAsia="zh-CN" w:bidi="hi-IN"/>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F87A90"/>
    <w:rPr>
      <w:rFonts w:ascii="Times New Roman" w:eastAsia="Times New Roman" w:hAnsi="Times New Roman" w:cs="Times New Roman"/>
      <w:b/>
      <w:kern w:val="28"/>
      <w:sz w:val="36"/>
      <w:szCs w:val="20"/>
      <w:lang w:eastAsia="ru-RU"/>
    </w:rPr>
  </w:style>
  <w:style w:type="paragraph" w:styleId="a6">
    <w:name w:val="No Spacing"/>
    <w:link w:val="a7"/>
    <w:autoRedefine/>
    <w:uiPriority w:val="1"/>
    <w:qFormat/>
    <w:rsid w:val="00270563"/>
    <w:pPr>
      <w:spacing w:after="0" w:line="240" w:lineRule="auto"/>
      <w:jc w:val="both"/>
    </w:pPr>
    <w:rPr>
      <w:rFonts w:ascii="Times New Roman" w:eastAsia="Times New Roman" w:hAnsi="Times New Roman" w:cs="Times New Roman"/>
      <w:lang w:eastAsia="ru-RU"/>
    </w:rPr>
  </w:style>
  <w:style w:type="character" w:customStyle="1" w:styleId="a7">
    <w:name w:val="Без интервала Знак"/>
    <w:link w:val="a6"/>
    <w:uiPriority w:val="1"/>
    <w:rsid w:val="00270563"/>
    <w:rPr>
      <w:rFonts w:ascii="Times New Roman" w:eastAsia="Times New Roman"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0BC"/>
    <w:pPr>
      <w:widowControl w:val="0"/>
      <w:suppressAutoHyphens/>
      <w:spacing w:after="0" w:line="240" w:lineRule="auto"/>
    </w:pPr>
    <w:rPr>
      <w:rFonts w:ascii="Liberation Serif" w:eastAsia="AR PL SungtiL GB" w:hAnsi="Liberation Serif" w:cs="Noto Sans Devanagari"/>
      <w:sz w:val="24"/>
      <w:szCs w:val="24"/>
      <w:lang w:val="en-US" w:eastAsia="zh-CN" w:bidi="hi-IN"/>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F87A90"/>
    <w:pPr>
      <w:keepNext/>
      <w:widowControl/>
      <w:suppressAutoHyphens w:val="0"/>
      <w:spacing w:before="240" w:after="60"/>
      <w:jc w:val="center"/>
      <w:outlineLvl w:val="0"/>
    </w:pPr>
    <w:rPr>
      <w:rFonts w:ascii="Times New Roman" w:eastAsia="Times New Roman" w:hAnsi="Times New Roman" w:cs="Times New Roman"/>
      <w:b/>
      <w:kern w:val="28"/>
      <w:sz w:val="36"/>
      <w:szCs w:val="20"/>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eformattedText">
    <w:name w:val="Preformatted Text"/>
    <w:basedOn w:val="a"/>
    <w:rsid w:val="00ED20BC"/>
    <w:rPr>
      <w:rFonts w:ascii="Liberation Mono" w:hAnsi="Liberation Mono" w:cs="Liberation Mono"/>
      <w:sz w:val="20"/>
      <w:szCs w:val="20"/>
    </w:rPr>
  </w:style>
  <w:style w:type="character" w:styleId="a3">
    <w:name w:val="Hyperlink"/>
    <w:uiPriority w:val="99"/>
    <w:unhideWhenUsed/>
    <w:rsid w:val="00ED20BC"/>
    <w:rPr>
      <w:color w:val="0000FF"/>
      <w:u w:val="single"/>
    </w:rPr>
  </w:style>
  <w:style w:type="paragraph" w:styleId="a4">
    <w:name w:val="List Paragraph"/>
    <w:basedOn w:val="a"/>
    <w:link w:val="a5"/>
    <w:uiPriority w:val="34"/>
    <w:qFormat/>
    <w:rsid w:val="00ED20BC"/>
    <w:pPr>
      <w:ind w:left="720"/>
      <w:contextualSpacing/>
    </w:pPr>
    <w:rPr>
      <w:rFonts w:cs="Mangal"/>
      <w:szCs w:val="21"/>
    </w:rPr>
  </w:style>
  <w:style w:type="character" w:customStyle="1" w:styleId="a5">
    <w:name w:val="Абзац списка Знак"/>
    <w:link w:val="a4"/>
    <w:uiPriority w:val="34"/>
    <w:rsid w:val="00F87A90"/>
    <w:rPr>
      <w:rFonts w:ascii="Liberation Serif" w:eastAsia="AR PL SungtiL GB" w:hAnsi="Liberation Serif" w:cs="Mangal"/>
      <w:sz w:val="24"/>
      <w:szCs w:val="21"/>
      <w:lang w:val="en-US" w:eastAsia="zh-CN" w:bidi="hi-IN"/>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F87A90"/>
    <w:rPr>
      <w:rFonts w:ascii="Times New Roman" w:eastAsia="Times New Roman" w:hAnsi="Times New Roman" w:cs="Times New Roman"/>
      <w:b/>
      <w:kern w:val="28"/>
      <w:sz w:val="36"/>
      <w:szCs w:val="20"/>
      <w:lang w:eastAsia="ru-RU"/>
    </w:rPr>
  </w:style>
  <w:style w:type="paragraph" w:styleId="a6">
    <w:name w:val="No Spacing"/>
    <w:link w:val="a7"/>
    <w:autoRedefine/>
    <w:uiPriority w:val="1"/>
    <w:qFormat/>
    <w:rsid w:val="00270563"/>
    <w:pPr>
      <w:spacing w:after="0" w:line="240" w:lineRule="auto"/>
      <w:jc w:val="both"/>
    </w:pPr>
    <w:rPr>
      <w:rFonts w:ascii="Times New Roman" w:eastAsia="Times New Roman" w:hAnsi="Times New Roman" w:cs="Times New Roman"/>
      <w:lang w:eastAsia="ru-RU"/>
    </w:rPr>
  </w:style>
  <w:style w:type="character" w:customStyle="1" w:styleId="a7">
    <w:name w:val="Без интервала Знак"/>
    <w:link w:val="a6"/>
    <w:uiPriority w:val="1"/>
    <w:rsid w:val="00270563"/>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eltorg.ru" TargetMode="External"/><Relationship Id="rId3" Type="http://schemas.microsoft.com/office/2007/relationships/stylesWithEffects" Target="stylesWithEffects.xml"/><Relationship Id="rId7" Type="http://schemas.openxmlformats.org/officeDocument/2006/relationships/hyperlink" Target="http://www.roseltor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prokopyev@roseltorg.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3087</Words>
  <Characters>17600</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2019-11-27T11:09:00Z</dcterms:created>
  <dcterms:modified xsi:type="dcterms:W3CDTF">2019-11-27T13:05:00Z</dcterms:modified>
</cp:coreProperties>
</file>